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14F" w:rsidRDefault="001A514F" w:rsidP="001A514F">
      <w:pPr>
        <w:pStyle w:val="Titolo1"/>
        <w:spacing w:before="0"/>
        <w:jc w:val="center"/>
        <w:rPr>
          <w:rFonts w:asciiTheme="minorHAnsi" w:hAnsiTheme="minorHAnsi" w:cstheme="minorHAnsi"/>
          <w:sz w:val="24"/>
          <w:szCs w:val="24"/>
        </w:rPr>
      </w:pPr>
      <w:r>
        <w:rPr>
          <w:rFonts w:asciiTheme="minorHAnsi" w:hAnsiTheme="minorHAnsi" w:cstheme="minorHAnsi"/>
          <w:sz w:val="24"/>
          <w:szCs w:val="24"/>
        </w:rPr>
        <w:t>CRITERI GENERALI DI PRECEDENZA PER L’ISCRIZIONE NELLE SEZIONI/CLASSI DELL’I. C. N. 9 VICENZA</w:t>
      </w:r>
    </w:p>
    <w:p w:rsidR="001A514F" w:rsidRDefault="001A514F" w:rsidP="001A514F">
      <w:pPr>
        <w:pStyle w:val="Titolo1"/>
        <w:spacing w:before="0"/>
        <w:jc w:val="center"/>
        <w:rPr>
          <w:rFonts w:asciiTheme="minorHAnsi" w:hAnsiTheme="minorHAnsi" w:cstheme="minorHAnsi"/>
          <w:sz w:val="24"/>
          <w:szCs w:val="24"/>
        </w:rPr>
      </w:pPr>
      <w:r>
        <w:rPr>
          <w:rFonts w:asciiTheme="minorHAnsi" w:hAnsiTheme="minorHAnsi" w:cstheme="minorHAnsi"/>
          <w:sz w:val="24"/>
          <w:szCs w:val="24"/>
        </w:rPr>
        <w:t>Anno scolastico 202</w:t>
      </w:r>
      <w:r>
        <w:rPr>
          <w:rFonts w:asciiTheme="minorHAnsi" w:hAnsiTheme="minorHAnsi" w:cstheme="minorHAnsi"/>
          <w:sz w:val="24"/>
          <w:szCs w:val="24"/>
        </w:rPr>
        <w:t>1</w:t>
      </w:r>
      <w:r>
        <w:rPr>
          <w:rFonts w:asciiTheme="minorHAnsi" w:hAnsiTheme="minorHAnsi" w:cstheme="minorHAnsi"/>
          <w:sz w:val="24"/>
          <w:szCs w:val="24"/>
        </w:rPr>
        <w:t>/202</w:t>
      </w:r>
      <w:r>
        <w:rPr>
          <w:rFonts w:asciiTheme="minorHAnsi" w:hAnsiTheme="minorHAnsi" w:cstheme="minorHAnsi"/>
          <w:sz w:val="24"/>
          <w:szCs w:val="24"/>
        </w:rPr>
        <w:t>2</w:t>
      </w:r>
    </w:p>
    <w:p w:rsidR="001A514F" w:rsidRDefault="001A514F" w:rsidP="001A514F"/>
    <w:p w:rsidR="001A514F" w:rsidRDefault="001A514F" w:rsidP="001A514F">
      <w:pPr>
        <w:keepNext/>
        <w:pBdr>
          <w:top w:val="single" w:sz="4" w:space="1" w:color="FFFF00"/>
          <w:left w:val="single" w:sz="4" w:space="5" w:color="FFFF00"/>
          <w:bottom w:val="single" w:sz="4" w:space="1" w:color="FFFF00"/>
          <w:right w:val="single" w:sz="4" w:space="4" w:color="FFFF00"/>
        </w:pBdr>
        <w:shd w:val="clear" w:color="auto" w:fill="CCFF99"/>
        <w:tabs>
          <w:tab w:val="left" w:pos="6480"/>
        </w:tabs>
        <w:ind w:left="540" w:hanging="180"/>
        <w:jc w:val="center"/>
        <w:outlineLvl w:val="3"/>
        <w:rPr>
          <w:rFonts w:asciiTheme="minorHAnsi" w:hAnsiTheme="minorHAnsi" w:cstheme="minorHAnsi"/>
          <w:b/>
          <w:bCs/>
        </w:rPr>
      </w:pPr>
      <w:r>
        <w:rPr>
          <w:rFonts w:asciiTheme="minorHAnsi" w:hAnsiTheme="minorHAnsi" w:cstheme="minorHAnsi"/>
          <w:b/>
          <w:bCs/>
        </w:rPr>
        <w:t>CRITERI DI PRECEDENZA</w:t>
      </w:r>
    </w:p>
    <w:p w:rsidR="001A514F" w:rsidRDefault="001A514F" w:rsidP="001A514F">
      <w:pPr>
        <w:pStyle w:val="Titolo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SCUOLA DELL’INFANZIA</w:t>
      </w:r>
    </w:p>
    <w:p w:rsidR="001A514F" w:rsidRDefault="001A514F" w:rsidP="001A514F">
      <w:pPr>
        <w:spacing w:after="0"/>
        <w:jc w:val="both"/>
        <w:rPr>
          <w:rFonts w:asciiTheme="minorHAnsi" w:hAnsiTheme="minorHAnsi" w:cstheme="minorHAnsi"/>
        </w:rPr>
      </w:pPr>
      <w:r>
        <w:rPr>
          <w:rFonts w:asciiTheme="minorHAnsi" w:hAnsiTheme="minorHAnsi" w:cstheme="minorHAnsi"/>
        </w:rPr>
        <w:t>Possono iscriversi alla scuola dell’infanzia bambini tra i tre e i cinque anni compiuti entro il 31 dicembre dell’anno scolastico di riferimento (31 dicembre 2021).</w:t>
      </w:r>
    </w:p>
    <w:p w:rsidR="001A514F" w:rsidRDefault="001A514F" w:rsidP="001A514F">
      <w:pPr>
        <w:spacing w:after="0"/>
        <w:jc w:val="both"/>
        <w:rPr>
          <w:rFonts w:asciiTheme="minorHAnsi" w:hAnsiTheme="minorHAnsi" w:cstheme="minorHAnsi"/>
          <w:b/>
        </w:rPr>
      </w:pPr>
      <w:r>
        <w:rPr>
          <w:rFonts w:asciiTheme="minorHAnsi" w:hAnsiTheme="minorHAnsi" w:cstheme="minorHAnsi"/>
        </w:rPr>
        <w:t>Le domande di iscrizione vengono suddivise in tre fasce e graduate secondo il punteggio ottenuto dalla valutazione dei titoli di cui alla tabella Allegato A.</w:t>
      </w:r>
    </w:p>
    <w:p w:rsidR="001A514F" w:rsidRDefault="001A514F" w:rsidP="001A514F">
      <w:pPr>
        <w:pStyle w:val="Titolo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Fasce</w:t>
      </w:r>
    </w:p>
    <w:p w:rsidR="001A514F" w:rsidRDefault="001A514F" w:rsidP="001A514F">
      <w:pPr>
        <w:spacing w:after="0"/>
        <w:jc w:val="both"/>
        <w:rPr>
          <w:rFonts w:asciiTheme="minorHAnsi" w:hAnsiTheme="minorHAnsi" w:cstheme="minorHAnsi"/>
        </w:rPr>
      </w:pPr>
      <w:r>
        <w:rPr>
          <w:rFonts w:asciiTheme="minorHAnsi" w:hAnsiTheme="minorHAnsi" w:cstheme="minorHAnsi"/>
        </w:rPr>
        <w:t xml:space="preserve">1^ fascia: </w:t>
      </w:r>
      <w:r>
        <w:rPr>
          <w:rFonts w:asciiTheme="minorHAnsi" w:hAnsiTheme="minorHAnsi" w:cstheme="minorHAnsi"/>
          <w:b/>
        </w:rPr>
        <w:t>Alunni residenti nell'area di pertinenza del Plesso scelto</w:t>
      </w:r>
      <w:r>
        <w:rPr>
          <w:rFonts w:asciiTheme="minorHAnsi" w:hAnsiTheme="minorHAnsi" w:cstheme="minorHAnsi"/>
        </w:rPr>
        <w:t xml:space="preserve">, come da elenco delle Vie – Plessi elaborato dal Comune di Vicenza e acquisito agli atti dell’Istituto: a tale fascia vengono riconosciuti </w:t>
      </w:r>
      <w:r>
        <w:rPr>
          <w:rFonts w:asciiTheme="minorHAnsi" w:hAnsiTheme="minorHAnsi" w:cstheme="minorHAnsi"/>
          <w:b/>
        </w:rPr>
        <w:t>100 punti</w:t>
      </w:r>
      <w:r>
        <w:rPr>
          <w:rFonts w:asciiTheme="minorHAnsi" w:hAnsiTheme="minorHAnsi" w:cstheme="minorHAnsi"/>
        </w:rPr>
        <w:t xml:space="preserve"> di cui al punto 1 dell’Allegato A ed eventuali punteggi di cui ai punti 2 e 3 dell’Allegato A.</w:t>
      </w:r>
    </w:p>
    <w:p w:rsidR="001A514F" w:rsidRDefault="001A514F" w:rsidP="001A514F">
      <w:pPr>
        <w:jc w:val="both"/>
        <w:rPr>
          <w:rFonts w:asciiTheme="minorHAnsi" w:hAnsiTheme="minorHAnsi" w:cstheme="minorHAnsi"/>
        </w:rPr>
      </w:pPr>
      <w:r>
        <w:rPr>
          <w:rFonts w:asciiTheme="minorHAnsi" w:hAnsiTheme="minorHAnsi" w:cstheme="minorHAnsi"/>
        </w:rPr>
        <w:t xml:space="preserve">2^ fascia: </w:t>
      </w:r>
      <w:r>
        <w:rPr>
          <w:rFonts w:asciiTheme="minorHAnsi" w:hAnsiTheme="minorHAnsi" w:cstheme="minorHAnsi"/>
          <w:b/>
        </w:rPr>
        <w:t>Alunni residenti nel Comune di Vicenza, ma al di fuori dall'area di pertinenza</w:t>
      </w:r>
      <w:r>
        <w:rPr>
          <w:rFonts w:asciiTheme="minorHAnsi" w:hAnsiTheme="minorHAnsi" w:cstheme="minorHAnsi"/>
        </w:rPr>
        <w:t xml:space="preserve"> dell’Istituto Comprensivo 9: a tale fascia vengono riconosciuti gli eventuali punteggi relativi ai punti 2, 3 e 4 dell’Allegato A. </w:t>
      </w:r>
    </w:p>
    <w:p w:rsidR="001A514F" w:rsidRDefault="001A514F" w:rsidP="001A514F">
      <w:pPr>
        <w:spacing w:after="0"/>
        <w:contextualSpacing/>
        <w:jc w:val="both"/>
        <w:rPr>
          <w:rFonts w:asciiTheme="minorHAnsi" w:hAnsiTheme="minorHAnsi" w:cstheme="minorHAnsi"/>
        </w:rPr>
      </w:pPr>
      <w:r>
        <w:rPr>
          <w:rFonts w:asciiTheme="minorHAnsi" w:hAnsiTheme="minorHAnsi" w:cstheme="minorHAnsi"/>
        </w:rPr>
        <w:t xml:space="preserve">3^ fascia: </w:t>
      </w:r>
      <w:r>
        <w:rPr>
          <w:rFonts w:asciiTheme="minorHAnsi" w:hAnsiTheme="minorHAnsi" w:cstheme="minorHAnsi"/>
          <w:b/>
        </w:rPr>
        <w:t>Alunni residenti al di fuori del Comune di Vicenza</w:t>
      </w:r>
      <w:r>
        <w:rPr>
          <w:rFonts w:asciiTheme="minorHAnsi" w:hAnsiTheme="minorHAnsi" w:cstheme="minorHAnsi"/>
        </w:rPr>
        <w:t xml:space="preserve">: a tale fascia vengono riconosciuti gli eventuali punteggi relativi ai punti 2, 3 e 4 dell’Allegato A. </w:t>
      </w:r>
    </w:p>
    <w:p w:rsidR="001A514F" w:rsidRDefault="001A514F" w:rsidP="001A514F">
      <w:pPr>
        <w:spacing w:after="0"/>
        <w:ind w:left="1412" w:hanging="1412"/>
        <w:contextualSpacing/>
        <w:jc w:val="both"/>
        <w:rPr>
          <w:rFonts w:asciiTheme="minorHAnsi" w:hAnsiTheme="minorHAnsi" w:cstheme="minorHAnsi"/>
        </w:rPr>
      </w:pPr>
    </w:p>
    <w:p w:rsidR="001A514F" w:rsidRDefault="001A514F" w:rsidP="001A514F">
      <w:pPr>
        <w:numPr>
          <w:ilvl w:val="0"/>
          <w:numId w:val="5"/>
        </w:numPr>
        <w:spacing w:after="0" w:line="276" w:lineRule="auto"/>
        <w:jc w:val="both"/>
        <w:rPr>
          <w:rFonts w:asciiTheme="minorHAnsi" w:hAnsiTheme="minorHAnsi" w:cstheme="minorHAnsi"/>
        </w:rPr>
      </w:pPr>
      <w:r>
        <w:rPr>
          <w:rFonts w:asciiTheme="minorHAnsi" w:hAnsiTheme="minorHAnsi" w:cstheme="minorHAnsi"/>
        </w:rPr>
        <w:t xml:space="preserve">I posti disponibili vengono assegnati attingendo prioritariamente alla graduatoria di 1^ Fascia, fino al suo totale esaurimento, e quindi alle graduatorie delle fasce successive, fino al loro progressivo esaurimento.                                     </w:t>
      </w:r>
    </w:p>
    <w:p w:rsidR="001A514F" w:rsidRDefault="001A514F" w:rsidP="001A514F">
      <w:pPr>
        <w:numPr>
          <w:ilvl w:val="0"/>
          <w:numId w:val="5"/>
        </w:numPr>
        <w:spacing w:after="0" w:line="276" w:lineRule="auto"/>
        <w:jc w:val="both"/>
        <w:rPr>
          <w:rFonts w:asciiTheme="minorHAnsi" w:hAnsiTheme="minorHAnsi" w:cstheme="minorHAnsi"/>
        </w:rPr>
      </w:pPr>
      <w:r>
        <w:rPr>
          <w:rFonts w:asciiTheme="minorHAnsi" w:hAnsiTheme="minorHAnsi" w:cstheme="minorHAnsi"/>
        </w:rPr>
        <w:t xml:space="preserve">A parità di punteggio hanno la precedenza gli Alunni di maggiore età. </w:t>
      </w:r>
    </w:p>
    <w:p w:rsidR="001A514F" w:rsidRDefault="001A514F" w:rsidP="001A514F">
      <w:pPr>
        <w:pStyle w:val="Titolo3"/>
        <w:spacing w:after="0" w:afterAutospacing="0"/>
        <w:rPr>
          <w:rFonts w:asciiTheme="minorHAnsi" w:hAnsiTheme="minorHAnsi" w:cstheme="minorHAnsi"/>
          <w:sz w:val="24"/>
          <w:szCs w:val="24"/>
        </w:rPr>
      </w:pPr>
      <w:r>
        <w:rPr>
          <w:rFonts w:asciiTheme="minorHAnsi" w:hAnsiTheme="minorHAnsi" w:cstheme="minorHAnsi"/>
          <w:sz w:val="24"/>
          <w:szCs w:val="24"/>
        </w:rPr>
        <w:t>Liste d’attesa</w:t>
      </w:r>
    </w:p>
    <w:p w:rsidR="001A514F" w:rsidRDefault="001A514F" w:rsidP="001A514F">
      <w:pPr>
        <w:spacing w:after="0"/>
        <w:jc w:val="both"/>
        <w:rPr>
          <w:rFonts w:asciiTheme="minorHAnsi" w:hAnsiTheme="minorHAnsi" w:cstheme="minorHAnsi"/>
          <w:b/>
        </w:rPr>
      </w:pPr>
      <w:r>
        <w:rPr>
          <w:rFonts w:asciiTheme="minorHAnsi" w:hAnsiTheme="minorHAnsi" w:cstheme="minorHAnsi"/>
        </w:rPr>
        <w:t>Al termine delle iscrizioni verrà stilato l’elenco dei bambini accolti e verranno eventualmente predisposte due liste di attesa.</w:t>
      </w:r>
    </w:p>
    <w:p w:rsidR="001A514F" w:rsidRDefault="001A514F" w:rsidP="001A514F">
      <w:pPr>
        <w:spacing w:after="0"/>
        <w:ind w:left="1410" w:hanging="1410"/>
        <w:jc w:val="both"/>
        <w:rPr>
          <w:rFonts w:asciiTheme="minorHAnsi" w:hAnsiTheme="minorHAnsi" w:cstheme="minorHAnsi"/>
        </w:rPr>
      </w:pPr>
      <w:r>
        <w:rPr>
          <w:rFonts w:asciiTheme="minorHAnsi" w:hAnsiTheme="minorHAnsi" w:cstheme="minorHAnsi"/>
        </w:rPr>
        <w:t>Lista A:</w:t>
      </w:r>
      <w:r>
        <w:rPr>
          <w:rFonts w:asciiTheme="minorHAnsi" w:hAnsiTheme="minorHAnsi" w:cstheme="minorHAnsi"/>
        </w:rPr>
        <w:t xml:space="preserve">Domande presentate entro i termini (secondo le fasce): </w:t>
      </w:r>
      <w:r>
        <w:rPr>
          <w:rFonts w:asciiTheme="minorHAnsi" w:hAnsiTheme="minorHAnsi" w:cstheme="minorHAnsi"/>
        </w:rPr>
        <w:t xml:space="preserve">rientrano nelle domande entro i </w:t>
      </w:r>
      <w:r>
        <w:rPr>
          <w:rFonts w:asciiTheme="minorHAnsi" w:hAnsiTheme="minorHAnsi" w:cstheme="minorHAnsi"/>
        </w:rPr>
        <w:t>termini le domande dei bambini che in corso d'anno trasferiscono la loro residenza nell'area di pertinenza del Plesso e provengono da altra scuola o che in corso d'anno trasferiscono la loro residenza nell'area di pertinenza del Plesso e sono neogiunti dall'estero.</w:t>
      </w:r>
    </w:p>
    <w:p w:rsidR="001A514F" w:rsidRDefault="001A514F" w:rsidP="001A514F">
      <w:pPr>
        <w:tabs>
          <w:tab w:val="left" w:pos="1418"/>
        </w:tabs>
        <w:spacing w:after="0"/>
        <w:jc w:val="both"/>
        <w:rPr>
          <w:rFonts w:asciiTheme="minorHAnsi" w:hAnsiTheme="minorHAnsi" w:cstheme="minorHAnsi"/>
        </w:rPr>
      </w:pPr>
      <w:r>
        <w:rPr>
          <w:rFonts w:asciiTheme="minorHAnsi" w:hAnsiTheme="minorHAnsi" w:cstheme="minorHAnsi"/>
        </w:rPr>
        <w:t xml:space="preserve">Lista B: </w:t>
      </w:r>
      <w:r>
        <w:rPr>
          <w:rFonts w:asciiTheme="minorHAnsi" w:hAnsiTheme="minorHAnsi" w:cstheme="minorHAnsi"/>
        </w:rPr>
        <w:t>Domande fuori termine sono tutte esaminate entro il 31 agosto e accolte secondo le fasce.</w:t>
      </w:r>
    </w:p>
    <w:p w:rsidR="001A514F" w:rsidRDefault="001A514F" w:rsidP="001A514F">
      <w:pPr>
        <w:numPr>
          <w:ilvl w:val="0"/>
          <w:numId w:val="6"/>
        </w:numPr>
        <w:spacing w:after="0" w:line="276" w:lineRule="auto"/>
        <w:jc w:val="both"/>
        <w:rPr>
          <w:rFonts w:asciiTheme="minorHAnsi" w:hAnsiTheme="minorHAnsi" w:cstheme="minorHAnsi"/>
        </w:rPr>
      </w:pPr>
      <w:r>
        <w:rPr>
          <w:rFonts w:asciiTheme="minorHAnsi" w:hAnsiTheme="minorHAnsi" w:cstheme="minorHAnsi"/>
        </w:rPr>
        <w:t>I posti che si renderanno eventualmente disponibili saranno assegnati attingendo prioritariamente alla Lista A, fino al suo totale esaurimento, e quindi attingendo alla Lista B.</w:t>
      </w:r>
    </w:p>
    <w:p w:rsidR="001A514F" w:rsidRDefault="001A514F" w:rsidP="001A514F">
      <w:pPr>
        <w:pStyle w:val="Titolo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Requisito d’accesso</w:t>
      </w:r>
    </w:p>
    <w:p w:rsidR="001A514F" w:rsidRDefault="001A514F" w:rsidP="001A514F">
      <w:pPr>
        <w:spacing w:after="0"/>
        <w:jc w:val="both"/>
        <w:rPr>
          <w:rFonts w:asciiTheme="minorHAnsi" w:hAnsiTheme="minorHAnsi" w:cstheme="minorHAnsi"/>
        </w:rPr>
      </w:pPr>
      <w:r>
        <w:rPr>
          <w:rFonts w:asciiTheme="minorHAnsi" w:hAnsiTheme="minorHAnsi" w:cstheme="minorHAnsi"/>
        </w:rPr>
        <w:t>Ai sensi della legge del 31 Luglio 2017 n. 119 le vaccinazioni alla scuola dell'infanzia costituiscono  requisito d'accesso</w:t>
      </w:r>
      <w:r>
        <w:rPr>
          <w:rFonts w:asciiTheme="minorHAnsi" w:hAnsiTheme="minorHAnsi" w:cstheme="minorHAnsi"/>
        </w:rPr>
        <w:t>, la mancata regolarizzazione della situazione vaccinale dei minori comporta la decadenza dall’iscrizione alla scuola dell’infanzia</w:t>
      </w:r>
      <w:r>
        <w:rPr>
          <w:rFonts w:asciiTheme="minorHAnsi" w:hAnsiTheme="minorHAnsi" w:cstheme="minorHAnsi"/>
        </w:rPr>
        <w:t>.</w:t>
      </w:r>
    </w:p>
    <w:p w:rsidR="001A514F" w:rsidRDefault="001A514F" w:rsidP="001A514F">
      <w:pPr>
        <w:pStyle w:val="Titolo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Anticipatari (bambini che compiono il terzo anno di età entro il 30 aprile 202</w:t>
      </w:r>
      <w:r>
        <w:rPr>
          <w:rFonts w:asciiTheme="minorHAnsi" w:hAnsiTheme="minorHAnsi" w:cstheme="minorHAnsi"/>
          <w:sz w:val="24"/>
          <w:szCs w:val="24"/>
        </w:rPr>
        <w:t>2</w:t>
      </w:r>
      <w:r>
        <w:rPr>
          <w:rFonts w:asciiTheme="minorHAnsi" w:hAnsiTheme="minorHAnsi" w:cstheme="minorHAnsi"/>
          <w:sz w:val="24"/>
          <w:szCs w:val="24"/>
        </w:rPr>
        <w:t>)</w:t>
      </w:r>
    </w:p>
    <w:p w:rsidR="001A514F" w:rsidRDefault="001A514F" w:rsidP="001A514F">
      <w:pPr>
        <w:spacing w:after="0"/>
        <w:jc w:val="both"/>
        <w:rPr>
          <w:rFonts w:asciiTheme="minorHAnsi" w:hAnsiTheme="minorHAnsi" w:cstheme="minorHAnsi"/>
        </w:rPr>
      </w:pPr>
      <w:r>
        <w:rPr>
          <w:rFonts w:asciiTheme="minorHAnsi" w:hAnsiTheme="minorHAnsi" w:cstheme="minorHAnsi"/>
        </w:rPr>
        <w:lastRenderedPageBreak/>
        <w:t xml:space="preserve">L’iscrizione dei bambini anticipatari è subordinata alla disponibilità di posti e all’acquisizione di basilari autonomie personali  dei bambini.  </w:t>
      </w:r>
    </w:p>
    <w:p w:rsidR="001A514F" w:rsidRDefault="001A514F" w:rsidP="001A514F">
      <w:pPr>
        <w:pStyle w:val="Titolo3"/>
        <w:spacing w:after="0" w:afterAutospacing="0"/>
        <w:rPr>
          <w:rFonts w:asciiTheme="minorHAnsi" w:hAnsiTheme="minorHAnsi" w:cstheme="minorHAnsi"/>
          <w:sz w:val="24"/>
          <w:szCs w:val="24"/>
        </w:rPr>
      </w:pPr>
      <w:r>
        <w:rPr>
          <w:rFonts w:asciiTheme="minorHAnsi" w:hAnsiTheme="minorHAnsi" w:cstheme="minorHAnsi"/>
          <w:sz w:val="24"/>
          <w:szCs w:val="24"/>
        </w:rPr>
        <w:t>SCUOLE PRIMARIE</w:t>
      </w:r>
    </w:p>
    <w:p w:rsidR="001A514F" w:rsidRDefault="001A514F" w:rsidP="004B6979">
      <w:pPr>
        <w:pStyle w:val="Titolo3"/>
        <w:spacing w:before="0" w:beforeAutospacing="0" w:after="0" w:afterAutospacing="0"/>
        <w:rPr>
          <w:rFonts w:asciiTheme="minorHAnsi" w:hAnsiTheme="minorHAnsi" w:cstheme="minorHAnsi"/>
          <w:b w:val="0"/>
          <w:sz w:val="24"/>
          <w:szCs w:val="24"/>
        </w:rPr>
      </w:pPr>
      <w:r w:rsidRPr="001A514F">
        <w:rPr>
          <w:rFonts w:asciiTheme="minorHAnsi" w:hAnsiTheme="minorHAnsi" w:cstheme="minorHAnsi"/>
          <w:b w:val="0"/>
          <w:sz w:val="24"/>
          <w:szCs w:val="24"/>
        </w:rPr>
        <w:t xml:space="preserve">Si iscrivono alla prima classe della scuola primaria i bambini che compiono sei anni di età entro il 31 dicembre 2021. </w:t>
      </w:r>
    </w:p>
    <w:p w:rsidR="004B6979" w:rsidRPr="001A514F" w:rsidRDefault="004B6979" w:rsidP="004B6979">
      <w:pPr>
        <w:pStyle w:val="Titolo3"/>
        <w:spacing w:before="0" w:beforeAutospacing="0" w:after="0" w:afterAutospacing="0"/>
        <w:rPr>
          <w:rFonts w:asciiTheme="minorHAnsi" w:hAnsiTheme="minorHAnsi" w:cstheme="minorHAnsi"/>
          <w:b w:val="0"/>
          <w:sz w:val="24"/>
          <w:szCs w:val="24"/>
        </w:rPr>
      </w:pPr>
      <w:r>
        <w:rPr>
          <w:rFonts w:asciiTheme="minorHAnsi" w:hAnsiTheme="minorHAnsi" w:cstheme="minorHAnsi"/>
          <w:b w:val="0"/>
          <w:sz w:val="24"/>
          <w:szCs w:val="24"/>
        </w:rPr>
        <w:t>Possono iscriversi i bambini che compiono sei anni di età dopo il 31 dicembre 2021 ed entro il 30 aprile 2022.</w:t>
      </w:r>
    </w:p>
    <w:p w:rsidR="001A514F" w:rsidRDefault="001A514F" w:rsidP="004B6979">
      <w:pPr>
        <w:spacing w:after="0"/>
        <w:jc w:val="both"/>
        <w:rPr>
          <w:rFonts w:asciiTheme="minorHAnsi" w:hAnsiTheme="minorHAnsi" w:cstheme="minorHAnsi"/>
        </w:rPr>
      </w:pPr>
      <w:r>
        <w:rPr>
          <w:rFonts w:asciiTheme="minorHAnsi" w:hAnsiTheme="minorHAnsi" w:cstheme="minorHAnsi"/>
        </w:rPr>
        <w:t>Le domande di iscrizione vengono suddivise in quattro fasce e graduate secondo il punteggio ottenuto dalla valutazione dei titoli di cui alla tabella Allegato A.</w:t>
      </w:r>
    </w:p>
    <w:p w:rsidR="001A514F" w:rsidRDefault="004B6979" w:rsidP="004B6979">
      <w:pPr>
        <w:ind w:left="1410" w:hanging="1410"/>
        <w:jc w:val="both"/>
        <w:rPr>
          <w:rFonts w:asciiTheme="minorHAnsi" w:hAnsiTheme="minorHAnsi" w:cstheme="minorHAnsi"/>
        </w:rPr>
      </w:pPr>
      <w:r>
        <w:rPr>
          <w:rFonts w:asciiTheme="minorHAnsi" w:hAnsiTheme="minorHAnsi" w:cstheme="minorHAnsi"/>
        </w:rPr>
        <w:t xml:space="preserve">1^ fascia: </w:t>
      </w:r>
      <w:r>
        <w:rPr>
          <w:rFonts w:asciiTheme="minorHAnsi" w:hAnsiTheme="minorHAnsi" w:cstheme="minorHAnsi"/>
        </w:rPr>
        <w:tab/>
      </w:r>
      <w:r w:rsidR="001A514F">
        <w:rPr>
          <w:rFonts w:asciiTheme="minorHAnsi" w:hAnsiTheme="minorHAnsi" w:cstheme="minorHAnsi"/>
          <w:b/>
        </w:rPr>
        <w:t>Alunni provenienti dalla Scuola dell’Infanzia dell’Istituto Comprensivo 9; Alunni residenti nell'area di pertinenza del Plesso</w:t>
      </w:r>
      <w:r w:rsidR="001A514F">
        <w:rPr>
          <w:rFonts w:asciiTheme="minorHAnsi" w:hAnsiTheme="minorHAnsi" w:cstheme="minorHAnsi"/>
        </w:rPr>
        <w:t xml:space="preserve"> scelto dell'Istituto Comprensivo n. 9, come da elenco delle Vie – Plessi elaborato dal Comune di Vicenza e acquisito agli atti dell’Istituto: a tale fascia vengono riconosciuti i </w:t>
      </w:r>
      <w:r w:rsidR="001A514F">
        <w:rPr>
          <w:rFonts w:asciiTheme="minorHAnsi" w:hAnsiTheme="minorHAnsi" w:cstheme="minorHAnsi"/>
          <w:b/>
        </w:rPr>
        <w:t>100 punti</w:t>
      </w:r>
      <w:r w:rsidR="001A514F">
        <w:rPr>
          <w:rFonts w:asciiTheme="minorHAnsi" w:hAnsiTheme="minorHAnsi" w:cstheme="minorHAnsi"/>
        </w:rPr>
        <w:t xml:space="preserve"> di cui al punto 1 dell’Allegato A e gli eventuali punteggi di cui ai punti 2 e 3 dell’Allegato A.</w:t>
      </w:r>
    </w:p>
    <w:p w:rsidR="001A514F" w:rsidRDefault="004B6979" w:rsidP="004B6979">
      <w:pPr>
        <w:ind w:left="1410" w:hanging="1410"/>
        <w:jc w:val="both"/>
        <w:rPr>
          <w:rFonts w:asciiTheme="minorHAnsi" w:hAnsiTheme="minorHAnsi" w:cstheme="minorHAnsi"/>
        </w:rPr>
      </w:pPr>
      <w:r>
        <w:rPr>
          <w:rFonts w:asciiTheme="minorHAnsi" w:hAnsiTheme="minorHAnsi" w:cstheme="minorHAnsi"/>
        </w:rPr>
        <w:t>2^ fascia</w:t>
      </w:r>
      <w:r w:rsidR="001A514F">
        <w:rPr>
          <w:rFonts w:asciiTheme="minorHAnsi" w:hAnsiTheme="minorHAnsi" w:cstheme="minorHAnsi"/>
        </w:rPr>
        <w:t xml:space="preserve">    </w:t>
      </w:r>
      <w:r w:rsidR="001A514F">
        <w:rPr>
          <w:rFonts w:asciiTheme="minorHAnsi" w:hAnsiTheme="minorHAnsi" w:cstheme="minorHAnsi"/>
        </w:rPr>
        <w:tab/>
      </w:r>
      <w:r w:rsidR="001A514F">
        <w:rPr>
          <w:rFonts w:asciiTheme="minorHAnsi" w:hAnsiTheme="minorHAnsi" w:cstheme="minorHAnsi"/>
          <w:b/>
        </w:rPr>
        <w:t>Alunni residenti nell’area di pertinenza del Comprensivo 9, ma non nell’area di pertinenza del Plesso scelto</w:t>
      </w:r>
      <w:r w:rsidR="001A514F">
        <w:rPr>
          <w:rFonts w:asciiTheme="minorHAnsi" w:hAnsiTheme="minorHAnsi" w:cstheme="minorHAnsi"/>
        </w:rPr>
        <w:t>, come da elenco delle Vie – Plessi elaborato dal Comune di Vicenza e acquisito agli atti dell’Istituto: a tale fascia vengono riconosciuti gli eventuali punteggi di cui ai punti 2 e 3 dell’Allegato A.</w:t>
      </w:r>
    </w:p>
    <w:p w:rsidR="001A514F" w:rsidRDefault="001A514F" w:rsidP="004B6979">
      <w:pPr>
        <w:ind w:left="1410" w:hanging="1410"/>
        <w:jc w:val="both"/>
        <w:rPr>
          <w:rFonts w:asciiTheme="minorHAnsi" w:hAnsiTheme="minorHAnsi" w:cstheme="minorHAnsi"/>
        </w:rPr>
      </w:pPr>
      <w:r>
        <w:rPr>
          <w:rFonts w:asciiTheme="minorHAnsi" w:hAnsiTheme="minorHAnsi" w:cstheme="minorHAnsi"/>
        </w:rPr>
        <w:t xml:space="preserve">3^ fascia     </w:t>
      </w:r>
      <w:r>
        <w:rPr>
          <w:rFonts w:asciiTheme="minorHAnsi" w:hAnsiTheme="minorHAnsi" w:cstheme="minorHAnsi"/>
        </w:rPr>
        <w:tab/>
        <w:t>Alunni residenti nel Comune di Vicenza al di fuori dell’area di pertinenza dell’Istituto Comprensivo 9 o residenti fuori Comune: a tale fascia vengono riconosciuti gli eventuali punteggi di cui ai punti 2, 3 e 4 dell’Allegato A.</w:t>
      </w:r>
    </w:p>
    <w:p w:rsidR="001A514F" w:rsidRDefault="001A514F" w:rsidP="004B6979">
      <w:pPr>
        <w:numPr>
          <w:ilvl w:val="0"/>
          <w:numId w:val="7"/>
        </w:numPr>
        <w:spacing w:after="0" w:line="276" w:lineRule="auto"/>
        <w:jc w:val="both"/>
        <w:rPr>
          <w:rFonts w:asciiTheme="minorHAnsi" w:hAnsiTheme="minorHAnsi" w:cstheme="minorHAnsi"/>
        </w:rPr>
      </w:pPr>
      <w:r>
        <w:rPr>
          <w:rFonts w:asciiTheme="minorHAnsi" w:hAnsiTheme="minorHAnsi" w:cstheme="minorHAnsi"/>
        </w:rPr>
        <w:t>I posti disponibili vengono assegnati attingendo prioritariamente alla graduatoria di 1^ Fascia, fino al suo totale esaurimento, e quindi alle graduatorie delle fasce successive, fino al loro progressivo esaurimento.</w:t>
      </w:r>
    </w:p>
    <w:p w:rsidR="001A514F" w:rsidRDefault="001A514F" w:rsidP="004B6979">
      <w:pPr>
        <w:numPr>
          <w:ilvl w:val="0"/>
          <w:numId w:val="7"/>
        </w:numPr>
        <w:spacing w:after="0" w:line="276" w:lineRule="auto"/>
        <w:jc w:val="both"/>
        <w:rPr>
          <w:rFonts w:asciiTheme="minorHAnsi" w:hAnsiTheme="minorHAnsi" w:cstheme="minorHAnsi"/>
        </w:rPr>
      </w:pPr>
      <w:r>
        <w:rPr>
          <w:rFonts w:asciiTheme="minorHAnsi" w:hAnsiTheme="minorHAnsi" w:cstheme="minorHAnsi"/>
        </w:rPr>
        <w:t xml:space="preserve">A parità di punteggio hanno la precedenza gli Alunni di maggiore età. </w:t>
      </w:r>
    </w:p>
    <w:p w:rsidR="001A514F" w:rsidRDefault="001A514F" w:rsidP="001A514F">
      <w:pPr>
        <w:pStyle w:val="Titolo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SCUOLA SECONDARIA</w:t>
      </w:r>
    </w:p>
    <w:p w:rsidR="004B6979" w:rsidRDefault="004B6979" w:rsidP="001A514F">
      <w:pPr>
        <w:spacing w:after="0"/>
        <w:jc w:val="both"/>
        <w:rPr>
          <w:rFonts w:asciiTheme="minorHAnsi" w:hAnsiTheme="minorHAnsi" w:cstheme="minorHAnsi"/>
        </w:rPr>
      </w:pPr>
      <w:r>
        <w:rPr>
          <w:rFonts w:asciiTheme="minorHAnsi" w:hAnsiTheme="minorHAnsi" w:cstheme="minorHAnsi"/>
        </w:rPr>
        <w:t>Si iscrivono alla classe prima della scuola secondaria di primo grado gli alunni che abbiano conseguito o prevedano di conseguire l’ammissione o l’idoneità a tale classe.</w:t>
      </w:r>
    </w:p>
    <w:p w:rsidR="001A514F" w:rsidRDefault="001A514F" w:rsidP="001A514F">
      <w:pPr>
        <w:spacing w:after="0"/>
        <w:jc w:val="both"/>
        <w:rPr>
          <w:rFonts w:asciiTheme="minorHAnsi" w:hAnsiTheme="minorHAnsi" w:cstheme="minorHAnsi"/>
        </w:rPr>
      </w:pPr>
      <w:r>
        <w:rPr>
          <w:rFonts w:asciiTheme="minorHAnsi" w:hAnsiTheme="minorHAnsi" w:cstheme="minorHAnsi"/>
        </w:rPr>
        <w:t>Le domande di iscrizione vengono suddivise in quattro fasce e graduate secondo il punteggio ottenuto dalla valutazione dei titoli di cui alla tabella Allegato A.</w:t>
      </w:r>
    </w:p>
    <w:p w:rsidR="001A514F" w:rsidRDefault="001A514F" w:rsidP="001A514F">
      <w:pPr>
        <w:pStyle w:val="Titolo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Fasce</w:t>
      </w:r>
    </w:p>
    <w:p w:rsidR="001A514F" w:rsidRDefault="001A514F" w:rsidP="001A514F">
      <w:pPr>
        <w:spacing w:after="0"/>
        <w:ind w:left="1410" w:hanging="1410"/>
        <w:jc w:val="both"/>
        <w:rPr>
          <w:rFonts w:asciiTheme="minorHAnsi" w:hAnsiTheme="minorHAnsi" w:cstheme="minorHAnsi"/>
        </w:rPr>
      </w:pPr>
      <w:r>
        <w:rPr>
          <w:rFonts w:asciiTheme="minorHAnsi" w:hAnsiTheme="minorHAnsi" w:cstheme="minorHAnsi"/>
        </w:rPr>
        <w:t>1^ fascia</w:t>
      </w:r>
      <w:r>
        <w:rPr>
          <w:rFonts w:asciiTheme="minorHAnsi" w:hAnsiTheme="minorHAnsi" w:cstheme="minorHAnsi"/>
        </w:rPr>
        <w:tab/>
      </w:r>
      <w:r>
        <w:rPr>
          <w:rFonts w:asciiTheme="minorHAnsi" w:hAnsiTheme="minorHAnsi" w:cstheme="minorHAnsi"/>
          <w:b/>
        </w:rPr>
        <w:t>Alunni provenienti dalle Scuole Primarie dell’Istituto Comprensivo 9</w:t>
      </w:r>
      <w:r>
        <w:rPr>
          <w:rFonts w:asciiTheme="minorHAnsi" w:hAnsiTheme="minorHAnsi" w:cstheme="minorHAnsi"/>
        </w:rPr>
        <w:t>: a tale fascia vengono riconosciuti gli eventuali punteggi di cui ai punti 1, 2, 3 e 4.</w:t>
      </w:r>
    </w:p>
    <w:p w:rsidR="001A514F" w:rsidRDefault="001A514F" w:rsidP="001A514F">
      <w:pPr>
        <w:spacing w:after="0"/>
        <w:ind w:left="1410" w:hanging="1410"/>
        <w:jc w:val="both"/>
        <w:rPr>
          <w:rFonts w:asciiTheme="minorHAnsi" w:hAnsiTheme="minorHAnsi" w:cstheme="minorHAnsi"/>
        </w:rPr>
      </w:pPr>
      <w:r>
        <w:rPr>
          <w:rFonts w:asciiTheme="minorHAnsi" w:hAnsiTheme="minorHAnsi" w:cstheme="minorHAnsi"/>
        </w:rPr>
        <w:t>2^ fascia</w:t>
      </w:r>
      <w:r>
        <w:rPr>
          <w:rFonts w:asciiTheme="minorHAnsi" w:hAnsiTheme="minorHAnsi" w:cstheme="minorHAnsi"/>
        </w:rPr>
        <w:tab/>
        <w:t>Alunni residenti nell'area di pertinenza del Plesso scelto, come da elenco delle Vie – Plessi elaborato dal Comune di Vicenza e acquisito agli atti dell’Istituto: a tale fascia vengono riconosciuti i 100 punti di cui al punto 1 dell’Allegato A e gli eventuali punteggi di cui ai punti 2 e 3 dell’Allegato A.</w:t>
      </w:r>
    </w:p>
    <w:p w:rsidR="001A514F" w:rsidRDefault="001A514F" w:rsidP="001A514F">
      <w:pPr>
        <w:spacing w:after="0"/>
        <w:ind w:left="1410" w:hanging="1410"/>
        <w:jc w:val="both"/>
        <w:rPr>
          <w:rFonts w:asciiTheme="minorHAnsi" w:hAnsiTheme="minorHAnsi" w:cstheme="minorHAnsi"/>
        </w:rPr>
      </w:pPr>
      <w:r>
        <w:rPr>
          <w:rFonts w:asciiTheme="minorHAnsi" w:hAnsiTheme="minorHAnsi" w:cstheme="minorHAnsi"/>
        </w:rPr>
        <w:t xml:space="preserve">3^ fascia     </w:t>
      </w:r>
      <w:r>
        <w:rPr>
          <w:rFonts w:asciiTheme="minorHAnsi" w:hAnsiTheme="minorHAnsi" w:cstheme="minorHAnsi"/>
        </w:rPr>
        <w:tab/>
        <w:t>Alunni non residenti nell’area di pertinenza dell’Istituto Comprensivo 9: a tale fascia vengono riconosciuti gli eventuali punteggi di cui ai punti 2, 3 e 4 dell’Allegato A.</w:t>
      </w:r>
    </w:p>
    <w:p w:rsidR="001A514F" w:rsidRDefault="001A514F" w:rsidP="001A514F">
      <w:pPr>
        <w:numPr>
          <w:ilvl w:val="0"/>
          <w:numId w:val="8"/>
        </w:numPr>
        <w:spacing w:after="0" w:line="276" w:lineRule="auto"/>
        <w:jc w:val="both"/>
        <w:rPr>
          <w:rFonts w:asciiTheme="minorHAnsi" w:hAnsiTheme="minorHAnsi" w:cstheme="minorHAnsi"/>
        </w:rPr>
      </w:pPr>
      <w:r>
        <w:rPr>
          <w:rFonts w:asciiTheme="minorHAnsi" w:hAnsiTheme="minorHAnsi" w:cstheme="minorHAnsi"/>
        </w:rPr>
        <w:t>I posti disponibili vengono assegnati attingendo prioritariamente alla graduatoria di 1^ Fascia, fino al suo totale esaurimento, e quindi alle graduatorie delle fasce successive, fino al loro progressivo esaurimento.</w:t>
      </w:r>
    </w:p>
    <w:p w:rsidR="001A514F" w:rsidRDefault="001A514F" w:rsidP="001A514F">
      <w:pPr>
        <w:pStyle w:val="Titolo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lastRenderedPageBreak/>
        <w:t>Opzioni scuola secondaria</w:t>
      </w:r>
    </w:p>
    <w:p w:rsidR="001A514F" w:rsidRDefault="001A514F" w:rsidP="001A514F">
      <w:pPr>
        <w:spacing w:after="0"/>
        <w:jc w:val="both"/>
        <w:rPr>
          <w:rFonts w:asciiTheme="minorHAnsi" w:hAnsiTheme="minorHAnsi" w:cstheme="minorHAnsi"/>
        </w:rPr>
      </w:pPr>
      <w:r>
        <w:rPr>
          <w:rFonts w:asciiTheme="minorHAnsi" w:hAnsiTheme="minorHAnsi" w:cstheme="minorHAnsi"/>
        </w:rPr>
        <w:t xml:space="preserve">All’atto dell’iscrizione, i genitori esprimono la preferenza tra le opzioni di studio offerte dalla scuola secondaria di I grado che si collocano entro le 30 ore settimanali: </w:t>
      </w:r>
    </w:p>
    <w:p w:rsidR="001A514F" w:rsidRDefault="004B6979" w:rsidP="001A514F">
      <w:pPr>
        <w:numPr>
          <w:ilvl w:val="0"/>
          <w:numId w:val="9"/>
        </w:numPr>
        <w:spacing w:after="0" w:line="276" w:lineRule="auto"/>
        <w:jc w:val="both"/>
        <w:rPr>
          <w:rFonts w:asciiTheme="minorHAnsi" w:hAnsiTheme="minorHAnsi" w:cstheme="minorHAnsi"/>
        </w:rPr>
      </w:pPr>
      <w:r>
        <w:rPr>
          <w:rFonts w:asciiTheme="minorHAnsi" w:hAnsiTheme="minorHAnsi" w:cstheme="minorHAnsi"/>
        </w:rPr>
        <w:t>opzione informatica (con robotica)</w:t>
      </w:r>
    </w:p>
    <w:p w:rsidR="001A514F" w:rsidRDefault="001A514F" w:rsidP="001A514F">
      <w:pPr>
        <w:numPr>
          <w:ilvl w:val="0"/>
          <w:numId w:val="9"/>
        </w:numPr>
        <w:spacing w:after="0" w:line="276" w:lineRule="auto"/>
        <w:jc w:val="both"/>
        <w:rPr>
          <w:rFonts w:asciiTheme="minorHAnsi" w:hAnsiTheme="minorHAnsi" w:cstheme="minorHAnsi"/>
        </w:rPr>
      </w:pPr>
      <w:r>
        <w:rPr>
          <w:rFonts w:asciiTheme="minorHAnsi" w:hAnsiTheme="minorHAnsi" w:cstheme="minorHAnsi"/>
        </w:rPr>
        <w:t>opzione linguistico – espressivo</w:t>
      </w:r>
    </w:p>
    <w:p w:rsidR="001A514F" w:rsidRDefault="001A514F" w:rsidP="001A514F">
      <w:pPr>
        <w:numPr>
          <w:ilvl w:val="0"/>
          <w:numId w:val="9"/>
        </w:numPr>
        <w:spacing w:after="0" w:line="276" w:lineRule="auto"/>
        <w:jc w:val="both"/>
        <w:rPr>
          <w:rFonts w:asciiTheme="minorHAnsi" w:hAnsiTheme="minorHAnsi" w:cstheme="minorHAnsi"/>
        </w:rPr>
      </w:pPr>
      <w:r>
        <w:rPr>
          <w:rFonts w:asciiTheme="minorHAnsi" w:hAnsiTheme="minorHAnsi" w:cstheme="minorHAnsi"/>
        </w:rPr>
        <w:t xml:space="preserve">opzione scientifico </w:t>
      </w:r>
    </w:p>
    <w:p w:rsidR="004B6979" w:rsidRDefault="004B6979" w:rsidP="004B6979">
      <w:pPr>
        <w:spacing w:after="0" w:line="276" w:lineRule="auto"/>
        <w:ind w:left="720"/>
        <w:jc w:val="both"/>
        <w:rPr>
          <w:rFonts w:asciiTheme="minorHAnsi" w:hAnsiTheme="minorHAnsi" w:cstheme="minorHAnsi"/>
        </w:rPr>
      </w:pPr>
    </w:p>
    <w:p w:rsidR="004B6979" w:rsidRDefault="004B6979" w:rsidP="004B6979">
      <w:pPr>
        <w:pStyle w:val="Paragrafoelenco"/>
        <w:numPr>
          <w:ilvl w:val="0"/>
          <w:numId w:val="9"/>
        </w:numPr>
        <w:spacing w:after="0" w:line="276" w:lineRule="auto"/>
        <w:jc w:val="both"/>
        <w:rPr>
          <w:rFonts w:asciiTheme="minorHAnsi" w:hAnsiTheme="minorHAnsi" w:cstheme="minorHAnsi"/>
        </w:rPr>
      </w:pPr>
      <w:r w:rsidRPr="004B6979">
        <w:rPr>
          <w:rFonts w:asciiTheme="minorHAnsi" w:hAnsiTheme="minorHAnsi" w:cstheme="minorHAnsi"/>
        </w:rPr>
        <w:t xml:space="preserve">La scuola acquisisce l’eventuale indicazione di interesse dei genitori per l’indirizzo musicale, la cui attivazione è subordinata all’autorizzazione dell’Ufficio Scolastico Regionale. </w:t>
      </w:r>
    </w:p>
    <w:p w:rsidR="004B6979" w:rsidRPr="004B6979" w:rsidRDefault="004B6979" w:rsidP="004B6979">
      <w:pPr>
        <w:pStyle w:val="Paragrafoelenco"/>
        <w:numPr>
          <w:ilvl w:val="0"/>
          <w:numId w:val="9"/>
        </w:numPr>
        <w:spacing w:after="0" w:line="276" w:lineRule="auto"/>
        <w:jc w:val="both"/>
        <w:rPr>
          <w:rFonts w:asciiTheme="minorHAnsi" w:hAnsiTheme="minorHAnsi" w:cstheme="minorHAnsi"/>
        </w:rPr>
      </w:pPr>
      <w:r>
        <w:rPr>
          <w:rFonts w:asciiTheme="minorHAnsi" w:hAnsiTheme="minorHAnsi" w:cstheme="minorHAnsi"/>
        </w:rPr>
        <w:t>La scuola propone inoltre un approfondimento sportivo pomeridiano, dal lunedì al giovedì</w:t>
      </w:r>
      <w:r w:rsidR="003461B7">
        <w:rPr>
          <w:rFonts w:asciiTheme="minorHAnsi" w:hAnsiTheme="minorHAnsi" w:cstheme="minorHAnsi"/>
        </w:rPr>
        <w:t xml:space="preserve"> (fino a otto ore settimanali)</w:t>
      </w:r>
    </w:p>
    <w:p w:rsidR="001A514F" w:rsidRDefault="001A514F" w:rsidP="001A514F">
      <w:pPr>
        <w:spacing w:after="0"/>
        <w:ind w:left="720"/>
        <w:jc w:val="both"/>
        <w:rPr>
          <w:rFonts w:asciiTheme="minorHAnsi" w:hAnsiTheme="minorHAnsi" w:cstheme="minorHAnsi"/>
        </w:rPr>
      </w:pPr>
    </w:p>
    <w:p w:rsidR="001A514F" w:rsidRDefault="001A514F" w:rsidP="001A514F">
      <w:pPr>
        <w:numPr>
          <w:ilvl w:val="0"/>
          <w:numId w:val="10"/>
        </w:numPr>
        <w:spacing w:after="0" w:line="276" w:lineRule="auto"/>
        <w:jc w:val="both"/>
        <w:rPr>
          <w:rFonts w:asciiTheme="minorHAnsi" w:hAnsiTheme="minorHAnsi" w:cstheme="minorHAnsi"/>
        </w:rPr>
      </w:pPr>
      <w:r>
        <w:rPr>
          <w:rFonts w:asciiTheme="minorHAnsi" w:hAnsiTheme="minorHAnsi" w:cstheme="minorHAnsi"/>
        </w:rPr>
        <w:t xml:space="preserve">Nel formare le classi iniziali, la Scuola tiene in considerazione, oltre al criterio delle </w:t>
      </w:r>
      <w:r w:rsidR="003461B7">
        <w:rPr>
          <w:rFonts w:asciiTheme="minorHAnsi" w:hAnsiTheme="minorHAnsi" w:cstheme="minorHAnsi"/>
        </w:rPr>
        <w:t xml:space="preserve">tre </w:t>
      </w:r>
      <w:r>
        <w:rPr>
          <w:rFonts w:asciiTheme="minorHAnsi" w:hAnsiTheme="minorHAnsi" w:cstheme="minorHAnsi"/>
        </w:rPr>
        <w:t>fasce</w:t>
      </w:r>
      <w:r w:rsidR="003461B7">
        <w:rPr>
          <w:rFonts w:asciiTheme="minorHAnsi" w:hAnsiTheme="minorHAnsi" w:cstheme="minorHAnsi"/>
        </w:rPr>
        <w:t xml:space="preserve"> sopra descritte</w:t>
      </w:r>
      <w:r>
        <w:rPr>
          <w:rFonts w:asciiTheme="minorHAnsi" w:hAnsiTheme="minorHAnsi" w:cstheme="minorHAnsi"/>
        </w:rPr>
        <w:t>, le preferenze espresse dai Genitori.</w:t>
      </w:r>
    </w:p>
    <w:p w:rsidR="004B6979" w:rsidRDefault="001A514F" w:rsidP="001A514F">
      <w:pPr>
        <w:numPr>
          <w:ilvl w:val="0"/>
          <w:numId w:val="10"/>
        </w:numPr>
        <w:spacing w:after="200" w:line="276" w:lineRule="auto"/>
        <w:jc w:val="both"/>
        <w:rPr>
          <w:rFonts w:asciiTheme="minorHAnsi" w:hAnsiTheme="minorHAnsi" w:cstheme="minorHAnsi"/>
        </w:rPr>
      </w:pPr>
      <w:r>
        <w:rPr>
          <w:rFonts w:asciiTheme="minorHAnsi" w:hAnsiTheme="minorHAnsi" w:cstheme="minorHAnsi"/>
        </w:rPr>
        <w:t>Nel caso in cui il numero di preferenze espresse dai Genitori per una opzione superi il numero massimo di richieste che possono essere accolte (circa 25 domande), la scuola procede all’assegnazione alla classe attraverso sorteggio. Il sorteggio viene organizzato</w:t>
      </w:r>
      <w:r w:rsidR="003461B7">
        <w:rPr>
          <w:rFonts w:asciiTheme="minorHAnsi" w:hAnsiTheme="minorHAnsi" w:cstheme="minorHAnsi"/>
        </w:rPr>
        <w:t xml:space="preserve"> tenendo conto delle </w:t>
      </w:r>
      <w:r>
        <w:rPr>
          <w:rFonts w:asciiTheme="minorHAnsi" w:hAnsiTheme="minorHAnsi" w:cstheme="minorHAnsi"/>
        </w:rPr>
        <w:t>fasc</w:t>
      </w:r>
      <w:r w:rsidR="003461B7">
        <w:rPr>
          <w:rFonts w:asciiTheme="minorHAnsi" w:hAnsiTheme="minorHAnsi" w:cstheme="minorHAnsi"/>
        </w:rPr>
        <w:t>ia</w:t>
      </w:r>
      <w:r>
        <w:rPr>
          <w:rFonts w:asciiTheme="minorHAnsi" w:hAnsiTheme="minorHAnsi" w:cstheme="minorHAnsi"/>
        </w:rPr>
        <w:t xml:space="preserve"> di livello</w:t>
      </w:r>
      <w:r w:rsidR="004B6979">
        <w:rPr>
          <w:rFonts w:asciiTheme="minorHAnsi" w:hAnsiTheme="minorHAnsi" w:cstheme="minorHAnsi"/>
        </w:rPr>
        <w:t xml:space="preserve"> di apprendimento</w:t>
      </w:r>
      <w:r w:rsidR="003461B7">
        <w:rPr>
          <w:rFonts w:asciiTheme="minorHAnsi" w:hAnsiTheme="minorHAnsi" w:cstheme="minorHAnsi"/>
        </w:rPr>
        <w:t xml:space="preserve"> di ciascun alunno</w:t>
      </w:r>
      <w:r>
        <w:rPr>
          <w:rFonts w:asciiTheme="minorHAnsi" w:hAnsiTheme="minorHAnsi" w:cstheme="minorHAnsi"/>
        </w:rPr>
        <w:t xml:space="preserve">. </w:t>
      </w:r>
    </w:p>
    <w:p w:rsidR="001A514F" w:rsidRDefault="001A514F" w:rsidP="001A514F">
      <w:pPr>
        <w:numPr>
          <w:ilvl w:val="0"/>
          <w:numId w:val="10"/>
        </w:numPr>
        <w:spacing w:after="200" w:line="276" w:lineRule="auto"/>
        <w:jc w:val="both"/>
        <w:rPr>
          <w:rFonts w:asciiTheme="minorHAnsi" w:hAnsiTheme="minorHAnsi" w:cstheme="minorHAnsi"/>
        </w:rPr>
      </w:pPr>
      <w:r>
        <w:rPr>
          <w:rFonts w:asciiTheme="minorHAnsi" w:hAnsiTheme="minorHAnsi" w:cstheme="minorHAnsi"/>
        </w:rPr>
        <w:t>L’Istituto si riserva la facoltà di inserire in ciascuna classe iniziale, indipendentemente dall’opzione, allievi ripetenti, con disabilità o segnalati dai Servizi Sociali.</w:t>
      </w:r>
    </w:p>
    <w:p w:rsidR="001A514F" w:rsidRDefault="001A514F" w:rsidP="001A514F">
      <w:pPr>
        <w:keepNext/>
        <w:pBdr>
          <w:top w:val="single" w:sz="4" w:space="1" w:color="FFFF00"/>
          <w:left w:val="single" w:sz="4" w:space="5" w:color="FFFF00"/>
          <w:bottom w:val="single" w:sz="4" w:space="1" w:color="FFFF00"/>
          <w:right w:val="single" w:sz="4" w:space="4" w:color="FFFF00"/>
        </w:pBdr>
        <w:shd w:val="clear" w:color="auto" w:fill="CCFF99"/>
        <w:tabs>
          <w:tab w:val="left" w:pos="6480"/>
        </w:tabs>
        <w:ind w:left="540" w:hanging="180"/>
        <w:jc w:val="center"/>
        <w:outlineLvl w:val="3"/>
        <w:rPr>
          <w:rFonts w:asciiTheme="minorHAnsi" w:hAnsiTheme="minorHAnsi" w:cstheme="minorHAnsi"/>
          <w:b/>
          <w:bCs/>
        </w:rPr>
      </w:pPr>
      <w:r>
        <w:rPr>
          <w:rFonts w:asciiTheme="minorHAnsi" w:hAnsiTheme="minorHAnsi" w:cstheme="minorHAnsi"/>
          <w:b/>
          <w:bCs/>
        </w:rPr>
        <w:t>PUNTEGGI PER L’ISCRIZIONE</w:t>
      </w:r>
    </w:p>
    <w:p w:rsidR="001A514F" w:rsidRDefault="001A514F" w:rsidP="001A514F">
      <w:pPr>
        <w:jc w:val="both"/>
        <w:rPr>
          <w:rFonts w:asciiTheme="minorHAnsi" w:hAnsiTheme="minorHAnsi" w:cstheme="minorHAnsi"/>
          <w:b/>
        </w:rPr>
      </w:pPr>
      <w:r>
        <w:rPr>
          <w:rFonts w:asciiTheme="minorHAnsi" w:hAnsiTheme="minorHAnsi" w:cstheme="minorHAnsi"/>
          <w:b/>
        </w:rPr>
        <w:t>Allegato A – Tabella titoli e punteggi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1"/>
        <w:gridCol w:w="748"/>
      </w:tblGrid>
      <w:tr w:rsidR="001A514F" w:rsidTr="001A514F">
        <w:tc>
          <w:tcPr>
            <w:tcW w:w="8891"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ind w:left="360"/>
              <w:rPr>
                <w:rFonts w:asciiTheme="minorHAnsi" w:hAnsiTheme="minorHAnsi" w:cstheme="minorHAnsi"/>
                <w:b/>
                <w:lang w:eastAsia="en-US"/>
              </w:rPr>
            </w:pPr>
            <w:r>
              <w:rPr>
                <w:rFonts w:asciiTheme="minorHAnsi" w:hAnsiTheme="minorHAnsi" w:cstheme="minorHAnsi"/>
                <w:b/>
                <w:sz w:val="22"/>
                <w:szCs w:val="22"/>
                <w:lang w:eastAsia="en-US"/>
              </w:rPr>
              <w:t>Titoli valutabili</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rPr>
                <w:rFonts w:asciiTheme="minorHAnsi" w:hAnsiTheme="minorHAnsi" w:cstheme="minorHAnsi"/>
                <w:b/>
                <w:lang w:eastAsia="en-US"/>
              </w:rPr>
            </w:pPr>
            <w:r>
              <w:rPr>
                <w:rFonts w:asciiTheme="minorHAnsi" w:hAnsiTheme="minorHAnsi" w:cstheme="minorHAnsi"/>
                <w:b/>
                <w:lang w:eastAsia="en-US"/>
              </w:rPr>
              <w:t>Punti</w:t>
            </w:r>
          </w:p>
        </w:tc>
      </w:tr>
      <w:tr w:rsidR="001A514F" w:rsidTr="001A514F">
        <w:tc>
          <w:tcPr>
            <w:tcW w:w="8891" w:type="dxa"/>
            <w:tcBorders>
              <w:top w:val="single" w:sz="4" w:space="0" w:color="auto"/>
              <w:left w:val="single" w:sz="4" w:space="0" w:color="auto"/>
              <w:bottom w:val="single" w:sz="4" w:space="0" w:color="auto"/>
              <w:right w:val="single" w:sz="4" w:space="0" w:color="auto"/>
            </w:tcBorders>
            <w:vAlign w:val="center"/>
            <w:hideMark/>
          </w:tcPr>
          <w:p w:rsidR="001A514F" w:rsidRDefault="001A514F" w:rsidP="001A514F">
            <w:pPr>
              <w:numPr>
                <w:ilvl w:val="0"/>
                <w:numId w:val="11"/>
              </w:numPr>
              <w:spacing w:after="0" w:line="276" w:lineRule="auto"/>
              <w:contextualSpacing/>
              <w:jc w:val="both"/>
              <w:rPr>
                <w:rFonts w:asciiTheme="minorHAnsi" w:hAnsiTheme="minorHAnsi" w:cstheme="minorHAnsi"/>
                <w:b/>
                <w:lang w:eastAsia="en-US"/>
              </w:rPr>
            </w:pPr>
            <w:r>
              <w:rPr>
                <w:rFonts w:asciiTheme="minorHAnsi" w:hAnsiTheme="minorHAnsi" w:cstheme="minorHAnsi"/>
                <w:b/>
                <w:sz w:val="22"/>
                <w:szCs w:val="22"/>
                <w:lang w:eastAsia="en-US"/>
              </w:rPr>
              <w:t>Pertinenza del Plesso:</w:t>
            </w:r>
          </w:p>
          <w:p w:rsidR="001A514F" w:rsidRDefault="001A514F" w:rsidP="001A514F">
            <w:pPr>
              <w:numPr>
                <w:ilvl w:val="0"/>
                <w:numId w:val="12"/>
              </w:numPr>
              <w:spacing w:after="0" w:line="276" w:lineRule="auto"/>
              <w:contextualSpacing/>
              <w:jc w:val="both"/>
              <w:rPr>
                <w:rFonts w:asciiTheme="minorHAnsi" w:hAnsiTheme="minorHAnsi" w:cstheme="minorHAnsi"/>
                <w:b/>
                <w:lang w:eastAsia="en-US"/>
              </w:rPr>
            </w:pPr>
            <w:r>
              <w:rPr>
                <w:rFonts w:asciiTheme="minorHAnsi" w:hAnsiTheme="minorHAnsi" w:cstheme="minorHAnsi"/>
                <w:sz w:val="22"/>
                <w:szCs w:val="22"/>
                <w:lang w:eastAsia="en-US"/>
              </w:rPr>
              <w:t xml:space="preserve">Tale punteggio viene riconosciuto agli </w:t>
            </w:r>
            <w:r>
              <w:rPr>
                <w:rFonts w:asciiTheme="minorHAnsi" w:hAnsiTheme="minorHAnsi" w:cstheme="minorHAnsi"/>
                <w:b/>
                <w:sz w:val="22"/>
                <w:szCs w:val="22"/>
                <w:lang w:eastAsia="en-US"/>
              </w:rPr>
              <w:t>Alunni residenti nell’area di pertinenza</w:t>
            </w:r>
            <w:r>
              <w:rPr>
                <w:rFonts w:asciiTheme="minorHAnsi" w:hAnsiTheme="minorHAnsi" w:cstheme="minorHAnsi"/>
                <w:sz w:val="22"/>
                <w:szCs w:val="22"/>
                <w:lang w:eastAsia="en-US"/>
              </w:rPr>
              <w:t xml:space="preserve"> del Plesso scelto, come da elenco delle Vie – Plessi elaborato dal Comune di Vicenza e acquisito agli atti dell’Istituto, e agli </w:t>
            </w:r>
            <w:r>
              <w:rPr>
                <w:rFonts w:asciiTheme="minorHAnsi" w:hAnsiTheme="minorHAnsi" w:cstheme="minorHAnsi"/>
                <w:b/>
                <w:sz w:val="22"/>
                <w:szCs w:val="22"/>
                <w:lang w:eastAsia="en-US"/>
              </w:rPr>
              <w:t>Alunni già frequentanti la Scuola dell’Infanzia e  le Scuole primarie dell’Istituto</w:t>
            </w:r>
            <w:r>
              <w:rPr>
                <w:rFonts w:asciiTheme="minorHAnsi" w:hAnsiTheme="minorHAnsi" w:cstheme="minorHAnsi"/>
                <w:sz w:val="22"/>
                <w:szCs w:val="22"/>
                <w:lang w:eastAsia="en-US"/>
              </w:rPr>
              <w:t xml:space="preserve"> Comprensivo 9. </w:t>
            </w:r>
          </w:p>
          <w:p w:rsidR="001A514F" w:rsidRDefault="001A514F">
            <w:pPr>
              <w:spacing w:after="0" w:line="276" w:lineRule="auto"/>
              <w:ind w:left="720"/>
              <w:contextualSpacing/>
              <w:jc w:val="both"/>
              <w:rPr>
                <w:rFonts w:asciiTheme="minorHAnsi" w:hAnsiTheme="minorHAnsi" w:cstheme="minorHAnsi"/>
                <w:b/>
                <w:lang w:eastAsia="en-US"/>
              </w:rPr>
            </w:pPr>
            <w:r>
              <w:rPr>
                <w:rFonts w:asciiTheme="minorHAnsi" w:hAnsiTheme="minorHAnsi" w:cstheme="minorHAnsi"/>
                <w:sz w:val="22"/>
                <w:szCs w:val="22"/>
                <w:lang w:eastAsia="en-US"/>
              </w:rPr>
              <w:t>Gli Alunni residenti nell’area di pertinenza dell’Istituto Comprensivo 9 ma non nell’’area di pertinenza del Plesso hanno la precedenza, per la Scuola primaria, sugli alunni provenienti da altri istituti Comprensivi di Vicenza. Gli alunni residenti nel Comune di Vicenza hanno la precedenza rispetto a quelli provenienti da altri Comuni.</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u w:val="single"/>
                <w:lang w:eastAsia="en-US"/>
              </w:rPr>
            </w:pPr>
            <w:r>
              <w:rPr>
                <w:rFonts w:asciiTheme="minorHAnsi" w:hAnsiTheme="minorHAnsi" w:cstheme="minorHAnsi"/>
                <w:b/>
                <w:lang w:eastAsia="en-US"/>
              </w:rPr>
              <w:t>100</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1"/>
              </w:numPr>
              <w:spacing w:after="0" w:line="276" w:lineRule="auto"/>
              <w:contextualSpacing/>
              <w:jc w:val="both"/>
              <w:rPr>
                <w:rFonts w:asciiTheme="minorHAnsi" w:hAnsiTheme="minorHAnsi" w:cstheme="minorHAnsi"/>
                <w:b/>
                <w:lang w:eastAsia="en-US"/>
              </w:rPr>
            </w:pPr>
            <w:r>
              <w:rPr>
                <w:rFonts w:asciiTheme="minorHAnsi" w:hAnsiTheme="minorHAnsi" w:cstheme="minorHAnsi"/>
                <w:b/>
                <w:sz w:val="22"/>
                <w:szCs w:val="22"/>
                <w:lang w:eastAsia="en-US"/>
              </w:rPr>
              <w:t>Situazione familiare</w:t>
            </w:r>
          </w:p>
        </w:tc>
        <w:tc>
          <w:tcPr>
            <w:tcW w:w="748" w:type="dxa"/>
            <w:tcBorders>
              <w:top w:val="single" w:sz="4" w:space="0" w:color="auto"/>
              <w:left w:val="single" w:sz="4" w:space="0" w:color="auto"/>
              <w:bottom w:val="single" w:sz="4" w:space="0" w:color="auto"/>
              <w:right w:val="single" w:sz="4" w:space="0" w:color="auto"/>
            </w:tcBorders>
            <w:vAlign w:val="center"/>
          </w:tcPr>
          <w:p w:rsidR="001A514F" w:rsidRDefault="001A514F">
            <w:pPr>
              <w:spacing w:line="276" w:lineRule="auto"/>
              <w:jc w:val="center"/>
              <w:rPr>
                <w:rFonts w:asciiTheme="minorHAnsi" w:hAnsiTheme="minorHAnsi" w:cstheme="minorHAnsi"/>
                <w:b/>
                <w:u w:val="single"/>
                <w:lang w:eastAsia="en-US"/>
              </w:rPr>
            </w:pP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3"/>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Presenza di un solo genitore nel nucleo familiare (nubile/celibe, vedovo/a, divorziato/a, separato/a).</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5</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3"/>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Genitore o convivente in precarie condizioni psico-fisiche di salute o con grave o cronica infermità accertate e documentate secondo la L. 104/92 art.3 comma 3 o invalidità min. 74%.</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5</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3"/>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lastRenderedPageBreak/>
              <w:t>Un fratello è portatore di handicap (allegare certificato).</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2</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3"/>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 xml:space="preserve">Per ogni fratello oltre all'iscritto presente nel nucleo familiare (max. 3 punti).  </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1</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3"/>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Presenza nel nucleo famigliare di fratelli/sorelle frequentanti il Plesso scelto nell'anno scolastico 2018/2019.</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5</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3"/>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L’alunno è portatore di handicap (allegare certificato).</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10</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3"/>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L’alunno è assistito dai Servizi Sociali (allegare autocertificazione).</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10</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1"/>
              </w:numPr>
              <w:spacing w:after="0" w:line="276" w:lineRule="auto"/>
              <w:contextualSpacing/>
              <w:jc w:val="both"/>
              <w:rPr>
                <w:rFonts w:asciiTheme="minorHAnsi" w:hAnsiTheme="minorHAnsi" w:cstheme="minorHAnsi"/>
                <w:b/>
                <w:lang w:eastAsia="en-US"/>
              </w:rPr>
            </w:pPr>
            <w:r>
              <w:rPr>
                <w:rFonts w:asciiTheme="minorHAnsi" w:hAnsiTheme="minorHAnsi" w:cstheme="minorHAnsi"/>
                <w:b/>
                <w:sz w:val="22"/>
                <w:szCs w:val="22"/>
                <w:lang w:eastAsia="en-US"/>
              </w:rPr>
              <w:t>Situazione lavorativa</w:t>
            </w:r>
          </w:p>
          <w:p w:rsidR="001A514F" w:rsidRDefault="001A514F" w:rsidP="001A514F">
            <w:pPr>
              <w:numPr>
                <w:ilvl w:val="0"/>
                <w:numId w:val="14"/>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Entrambi o il solo genitore presente nel nucleo familiare lavorano anche non conviventi con un orario lavorativo non inferiore alle 6 ore giornaliere (allegare documentazione attestante l’attività lavorativa e relativo orario in data non antecedente a gennaio 2019).</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5</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1"/>
              </w:numPr>
              <w:spacing w:after="0" w:line="276" w:lineRule="auto"/>
              <w:contextualSpacing/>
              <w:jc w:val="both"/>
              <w:rPr>
                <w:rFonts w:asciiTheme="minorHAnsi" w:hAnsiTheme="minorHAnsi" w:cstheme="minorHAnsi"/>
                <w:b/>
                <w:lang w:eastAsia="en-US"/>
              </w:rPr>
            </w:pPr>
            <w:r>
              <w:rPr>
                <w:rFonts w:asciiTheme="minorHAnsi" w:hAnsiTheme="minorHAnsi" w:cstheme="minorHAnsi"/>
                <w:b/>
                <w:sz w:val="22"/>
                <w:szCs w:val="22"/>
                <w:lang w:eastAsia="en-US"/>
              </w:rPr>
              <w:t>Per i non residenti nell'area di pertinenza del Plesso scelto</w:t>
            </w:r>
          </w:p>
          <w:p w:rsidR="001A514F" w:rsidRDefault="001A514F" w:rsidP="001A514F">
            <w:pPr>
              <w:numPr>
                <w:ilvl w:val="0"/>
                <w:numId w:val="15"/>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 xml:space="preserve">Presenza nel nucleo familiare di fratelli/sorelle frequentanti il Plesso scelto nell'a.s. 2019/2020. </w:t>
            </w:r>
            <w:r>
              <w:rPr>
                <w:rFonts w:asciiTheme="minorHAnsi" w:hAnsiTheme="minorHAnsi" w:cstheme="minorHAnsi"/>
                <w:sz w:val="22"/>
                <w:szCs w:val="22"/>
                <w:lang w:eastAsia="en-US"/>
              </w:rPr>
              <w:tab/>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25</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5"/>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Presenza di nonni  dell' alunno residenti nell'area di pertinenza del Plesso scelto.</w:t>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20</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5"/>
              </w:numPr>
              <w:spacing w:after="0" w:line="276" w:lineRule="auto"/>
              <w:contextualSpacing/>
              <w:jc w:val="both"/>
              <w:rPr>
                <w:rFonts w:asciiTheme="minorHAnsi" w:hAnsiTheme="minorHAnsi" w:cstheme="minorHAnsi"/>
                <w:lang w:eastAsia="en-US"/>
              </w:rPr>
            </w:pPr>
            <w:r>
              <w:rPr>
                <w:rFonts w:asciiTheme="minorHAnsi" w:hAnsiTheme="minorHAnsi" w:cstheme="minorHAnsi"/>
                <w:sz w:val="22"/>
                <w:szCs w:val="22"/>
                <w:lang w:eastAsia="en-US"/>
              </w:rPr>
              <w:t xml:space="preserve">Almeno un genitore che lavora nell'area di pertinenza del Plesso scelto.       </w:t>
            </w:r>
            <w:r>
              <w:rPr>
                <w:rFonts w:asciiTheme="minorHAnsi" w:hAnsiTheme="minorHAnsi" w:cstheme="minorHAnsi"/>
                <w:sz w:val="22"/>
                <w:szCs w:val="22"/>
                <w:lang w:eastAsia="en-US"/>
              </w:rPr>
              <w:tab/>
            </w:r>
          </w:p>
        </w:tc>
        <w:tc>
          <w:tcPr>
            <w:tcW w:w="748" w:type="dxa"/>
            <w:tcBorders>
              <w:top w:val="single" w:sz="4" w:space="0" w:color="auto"/>
              <w:left w:val="single" w:sz="4" w:space="0" w:color="auto"/>
              <w:bottom w:val="single" w:sz="4" w:space="0" w:color="auto"/>
              <w:right w:val="single" w:sz="4" w:space="0" w:color="auto"/>
            </w:tcBorders>
            <w:vAlign w:val="center"/>
            <w:hideMark/>
          </w:tcPr>
          <w:p w:rsidR="001A514F" w:rsidRDefault="001A514F">
            <w:pPr>
              <w:spacing w:line="276" w:lineRule="auto"/>
              <w:jc w:val="center"/>
              <w:rPr>
                <w:rFonts w:asciiTheme="minorHAnsi" w:hAnsiTheme="minorHAnsi" w:cstheme="minorHAnsi"/>
                <w:b/>
                <w:lang w:eastAsia="en-US"/>
              </w:rPr>
            </w:pPr>
            <w:r>
              <w:rPr>
                <w:rFonts w:asciiTheme="minorHAnsi" w:hAnsiTheme="minorHAnsi" w:cstheme="minorHAnsi"/>
                <w:b/>
                <w:lang w:eastAsia="en-US"/>
              </w:rPr>
              <w:t>20</w:t>
            </w:r>
          </w:p>
        </w:tc>
      </w:tr>
      <w:tr w:rsidR="001A514F" w:rsidTr="001A514F">
        <w:tc>
          <w:tcPr>
            <w:tcW w:w="8891" w:type="dxa"/>
            <w:tcBorders>
              <w:top w:val="single" w:sz="4" w:space="0" w:color="auto"/>
              <w:left w:val="single" w:sz="4" w:space="0" w:color="auto"/>
              <w:bottom w:val="single" w:sz="4" w:space="0" w:color="auto"/>
              <w:right w:val="single" w:sz="4" w:space="0" w:color="auto"/>
            </w:tcBorders>
            <w:hideMark/>
          </w:tcPr>
          <w:p w:rsidR="001A514F" w:rsidRDefault="001A514F" w:rsidP="001A514F">
            <w:pPr>
              <w:numPr>
                <w:ilvl w:val="0"/>
                <w:numId w:val="11"/>
              </w:numPr>
              <w:spacing w:after="0" w:line="276" w:lineRule="auto"/>
              <w:contextualSpacing/>
              <w:jc w:val="both"/>
              <w:rPr>
                <w:rFonts w:asciiTheme="minorHAnsi" w:hAnsiTheme="minorHAnsi" w:cstheme="minorHAnsi"/>
                <w:b/>
                <w:lang w:eastAsia="en-US"/>
              </w:rPr>
            </w:pPr>
            <w:r>
              <w:rPr>
                <w:rFonts w:asciiTheme="minorHAnsi" w:hAnsiTheme="minorHAnsi" w:cstheme="minorHAnsi"/>
                <w:b/>
                <w:sz w:val="22"/>
                <w:szCs w:val="22"/>
                <w:lang w:eastAsia="en-US"/>
              </w:rPr>
              <w:t>A parità di punteggio, in caso di iscrizioni in eccedenza hanno la precedenza gli alunni di maggiore età.</w:t>
            </w:r>
          </w:p>
        </w:tc>
        <w:tc>
          <w:tcPr>
            <w:tcW w:w="748" w:type="dxa"/>
            <w:tcBorders>
              <w:top w:val="single" w:sz="4" w:space="0" w:color="auto"/>
              <w:left w:val="single" w:sz="4" w:space="0" w:color="auto"/>
              <w:bottom w:val="single" w:sz="4" w:space="0" w:color="auto"/>
              <w:right w:val="single" w:sz="4" w:space="0" w:color="auto"/>
            </w:tcBorders>
            <w:vAlign w:val="center"/>
          </w:tcPr>
          <w:p w:rsidR="001A514F" w:rsidRDefault="001A514F">
            <w:pPr>
              <w:spacing w:line="276" w:lineRule="auto"/>
              <w:jc w:val="center"/>
              <w:rPr>
                <w:rFonts w:asciiTheme="minorHAnsi" w:hAnsiTheme="minorHAnsi" w:cstheme="minorHAnsi"/>
                <w:b/>
                <w:lang w:eastAsia="en-US"/>
              </w:rPr>
            </w:pPr>
          </w:p>
        </w:tc>
      </w:tr>
    </w:tbl>
    <w:p w:rsidR="001A514F" w:rsidRDefault="001A514F" w:rsidP="001A514F">
      <w:pPr>
        <w:jc w:val="both"/>
        <w:rPr>
          <w:rFonts w:asciiTheme="minorHAnsi" w:hAnsiTheme="minorHAnsi" w:cstheme="minorHAnsi"/>
          <w:b/>
          <w:u w:val="single"/>
        </w:rPr>
      </w:pPr>
      <w:r>
        <w:rPr>
          <w:rFonts w:asciiTheme="minorHAnsi" w:hAnsiTheme="minorHAnsi" w:cstheme="minorHAnsi"/>
          <w:b/>
          <w:u w:val="single"/>
        </w:rPr>
        <w:t xml:space="preserve">NOTA BENE </w:t>
      </w:r>
      <w:r>
        <w:rPr>
          <w:rFonts w:asciiTheme="minorHAnsi" w:hAnsiTheme="minorHAnsi" w:cstheme="minorHAnsi"/>
        </w:rPr>
        <w:t xml:space="preserve">I punteggi relativi alle voci 2)e. e 4)a. “presenza nel nucleo famigliare di fratelli/sorelle frequentanti il Plesso scelto, nell’anno scolastico 2019/20” </w:t>
      </w:r>
      <w:r>
        <w:rPr>
          <w:rFonts w:asciiTheme="minorHAnsi" w:hAnsiTheme="minorHAnsi" w:cstheme="minorHAnsi"/>
          <w:b/>
          <w:u w:val="single"/>
        </w:rPr>
        <w:t>NON SONO CUMULABILI.</w:t>
      </w:r>
    </w:p>
    <w:p w:rsidR="001A514F" w:rsidRDefault="001A514F" w:rsidP="001A514F">
      <w:pPr>
        <w:jc w:val="both"/>
        <w:rPr>
          <w:rFonts w:asciiTheme="minorHAnsi" w:hAnsiTheme="minorHAnsi" w:cstheme="minorHAnsi"/>
          <w:b/>
          <w:u w:val="single"/>
        </w:rPr>
      </w:pPr>
      <w:r>
        <w:rPr>
          <w:rFonts w:asciiTheme="minorHAnsi" w:hAnsiTheme="minorHAnsi" w:cstheme="minorHAnsi"/>
        </w:rPr>
        <w:t>Per gli alunni nuovi iscritti di ciascun Plesso, se possibile, si tende a garantire una composizione di massima di alunni stranieri nati all’estero che non superi il riferimento del 30%.</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54"/>
        <w:gridCol w:w="9355"/>
      </w:tblGrid>
      <w:tr w:rsidR="001A514F" w:rsidTr="001A514F">
        <w:trPr>
          <w:trHeight w:val="228"/>
        </w:trPr>
        <w:tc>
          <w:tcPr>
            <w:tcW w:w="354" w:type="dxa"/>
            <w:tcBorders>
              <w:top w:val="nil"/>
              <w:left w:val="nil"/>
              <w:bottom w:val="nil"/>
              <w:right w:val="nil"/>
            </w:tcBorders>
            <w:vAlign w:val="center"/>
          </w:tcPr>
          <w:p w:rsidR="001A514F" w:rsidRDefault="001A514F">
            <w:pPr>
              <w:autoSpaceDN w:val="0"/>
              <w:spacing w:after="0" w:line="276" w:lineRule="auto"/>
              <w:rPr>
                <w:rFonts w:asciiTheme="minorHAnsi" w:hAnsiTheme="minorHAnsi" w:cstheme="minorHAnsi"/>
                <w:b/>
                <w:lang w:eastAsia="en-US"/>
              </w:rPr>
            </w:pPr>
          </w:p>
        </w:tc>
        <w:tc>
          <w:tcPr>
            <w:tcW w:w="9355" w:type="dxa"/>
            <w:tcBorders>
              <w:top w:val="nil"/>
              <w:left w:val="nil"/>
              <w:bottom w:val="nil"/>
              <w:right w:val="nil"/>
            </w:tcBorders>
            <w:vAlign w:val="center"/>
          </w:tcPr>
          <w:p w:rsidR="001A514F" w:rsidRDefault="001A514F">
            <w:pPr>
              <w:autoSpaceDN w:val="0"/>
              <w:spacing w:after="0" w:line="276" w:lineRule="auto"/>
              <w:rPr>
                <w:rFonts w:asciiTheme="minorHAnsi" w:hAnsiTheme="minorHAnsi" w:cstheme="minorHAnsi"/>
                <w:b/>
                <w:lang w:eastAsia="en-US"/>
              </w:rPr>
            </w:pPr>
          </w:p>
        </w:tc>
      </w:tr>
    </w:tbl>
    <w:p w:rsidR="001A514F" w:rsidRDefault="003461B7" w:rsidP="00B865F8">
      <w:pPr>
        <w:pStyle w:val="Titolo3"/>
        <w:shd w:val="clear" w:color="auto" w:fill="FABF8F" w:themeFill="accent6" w:themeFillTint="99"/>
        <w:spacing w:before="0" w:beforeAutospacing="0" w:after="0" w:afterAutospacing="0"/>
        <w:jc w:val="center"/>
        <w:rPr>
          <w:rFonts w:asciiTheme="minorHAnsi" w:hAnsiTheme="minorHAnsi" w:cstheme="minorHAnsi"/>
          <w:sz w:val="24"/>
          <w:szCs w:val="24"/>
        </w:rPr>
      </w:pPr>
      <w:r>
        <w:rPr>
          <w:rFonts w:asciiTheme="minorHAnsi" w:hAnsiTheme="minorHAnsi" w:cstheme="minorHAnsi"/>
          <w:sz w:val="24"/>
          <w:szCs w:val="24"/>
        </w:rPr>
        <w:t>OFFERTA FORMATIVA 2021/2022</w:t>
      </w:r>
    </w:p>
    <w:p w:rsidR="001A514F" w:rsidRDefault="001A514F" w:rsidP="001A514F">
      <w:pPr>
        <w:pStyle w:val="Titolo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SCUOLA DELL'INFANZIA </w:t>
      </w:r>
    </w:p>
    <w:p w:rsidR="001A514F" w:rsidRDefault="001A514F" w:rsidP="001A514F">
      <w:pPr>
        <w:pStyle w:val="Default"/>
        <w:numPr>
          <w:ilvl w:val="0"/>
          <w:numId w:val="16"/>
        </w:numPr>
        <w:spacing w:line="276" w:lineRule="auto"/>
        <w:ind w:right="-1"/>
        <w:jc w:val="both"/>
        <w:rPr>
          <w:rFonts w:asciiTheme="minorHAnsi" w:hAnsiTheme="minorHAnsi" w:cstheme="minorHAnsi"/>
        </w:rPr>
      </w:pPr>
      <w:r>
        <w:rPr>
          <w:rFonts w:asciiTheme="minorHAnsi" w:hAnsiTheme="minorHAnsi" w:cstheme="minorHAnsi"/>
        </w:rPr>
        <w:t xml:space="preserve">Possono essere iscritti alle scuole dell’infanzia le bambine e i bambini che abbiano compiuto o compiano entro il </w:t>
      </w:r>
      <w:r>
        <w:rPr>
          <w:rFonts w:asciiTheme="minorHAnsi" w:hAnsiTheme="minorHAnsi" w:cstheme="minorHAnsi"/>
          <w:b/>
          <w:bCs/>
        </w:rPr>
        <w:t>31 dicembre 202</w:t>
      </w:r>
      <w:r w:rsidR="003461B7">
        <w:rPr>
          <w:rFonts w:asciiTheme="minorHAnsi" w:hAnsiTheme="minorHAnsi" w:cstheme="minorHAnsi"/>
          <w:b/>
          <w:bCs/>
        </w:rPr>
        <w:t>1</w:t>
      </w:r>
      <w:r>
        <w:rPr>
          <w:rFonts w:asciiTheme="minorHAnsi" w:hAnsiTheme="minorHAnsi" w:cstheme="minorHAnsi"/>
          <w:b/>
          <w:bCs/>
        </w:rPr>
        <w:t xml:space="preserve"> </w:t>
      </w:r>
      <w:r>
        <w:rPr>
          <w:rFonts w:asciiTheme="minorHAnsi" w:hAnsiTheme="minorHAnsi" w:cstheme="minorHAnsi"/>
        </w:rPr>
        <w:t>il terz</w:t>
      </w:r>
      <w:bookmarkStart w:id="0" w:name="_GoBack"/>
      <w:bookmarkEnd w:id="0"/>
      <w:r>
        <w:rPr>
          <w:rFonts w:asciiTheme="minorHAnsi" w:hAnsiTheme="minorHAnsi" w:cstheme="minorHAnsi"/>
        </w:rPr>
        <w:t xml:space="preserve">o anno di età. </w:t>
      </w:r>
    </w:p>
    <w:p w:rsidR="001A514F" w:rsidRDefault="001A514F" w:rsidP="001A514F">
      <w:pPr>
        <w:pStyle w:val="Default"/>
        <w:numPr>
          <w:ilvl w:val="0"/>
          <w:numId w:val="16"/>
        </w:numPr>
        <w:spacing w:line="276" w:lineRule="auto"/>
        <w:ind w:right="-1"/>
        <w:jc w:val="both"/>
        <w:rPr>
          <w:rFonts w:asciiTheme="minorHAnsi" w:hAnsiTheme="minorHAnsi" w:cstheme="minorHAnsi"/>
        </w:rPr>
      </w:pPr>
      <w:r>
        <w:rPr>
          <w:rFonts w:asciiTheme="minorHAnsi" w:hAnsiTheme="minorHAnsi" w:cstheme="minorHAnsi"/>
        </w:rPr>
        <w:t xml:space="preserve">Possono, altresì, essere iscritti le bambine e i bambini che compiano tre anni di età dopo il 31 </w:t>
      </w:r>
      <w:r>
        <w:rPr>
          <w:rFonts w:asciiTheme="minorHAnsi" w:hAnsiTheme="minorHAnsi" w:cstheme="minorHAnsi"/>
          <w:color w:val="auto"/>
        </w:rPr>
        <w:t>dicembre 20</w:t>
      </w:r>
      <w:r w:rsidR="003461B7">
        <w:rPr>
          <w:rFonts w:asciiTheme="minorHAnsi" w:hAnsiTheme="minorHAnsi" w:cstheme="minorHAnsi"/>
          <w:color w:val="auto"/>
        </w:rPr>
        <w:t>21</w:t>
      </w:r>
      <w:r>
        <w:rPr>
          <w:rFonts w:asciiTheme="minorHAnsi" w:hAnsiTheme="minorHAnsi" w:cstheme="minorHAnsi"/>
          <w:color w:val="auto"/>
        </w:rPr>
        <w:t xml:space="preserve"> e</w:t>
      </w:r>
      <w:r>
        <w:rPr>
          <w:rFonts w:asciiTheme="minorHAnsi" w:hAnsiTheme="minorHAnsi" w:cstheme="minorHAnsi"/>
        </w:rPr>
        <w:t xml:space="preserve"> comunque non oltre il </w:t>
      </w:r>
      <w:r>
        <w:rPr>
          <w:rFonts w:asciiTheme="minorHAnsi" w:hAnsiTheme="minorHAnsi" w:cstheme="minorHAnsi"/>
          <w:color w:val="auto"/>
        </w:rPr>
        <w:t xml:space="preserve">termine del </w:t>
      </w:r>
      <w:r w:rsidR="003461B7">
        <w:rPr>
          <w:rFonts w:asciiTheme="minorHAnsi" w:hAnsiTheme="minorHAnsi" w:cstheme="minorHAnsi"/>
          <w:bCs/>
          <w:color w:val="auto"/>
        </w:rPr>
        <w:t>30 aprile 2022</w:t>
      </w:r>
      <w:r>
        <w:rPr>
          <w:rFonts w:asciiTheme="minorHAnsi" w:hAnsiTheme="minorHAnsi" w:cstheme="minorHAnsi"/>
          <w:color w:val="auto"/>
        </w:rPr>
        <w:t>.</w:t>
      </w:r>
      <w:r>
        <w:rPr>
          <w:rFonts w:asciiTheme="minorHAnsi" w:hAnsiTheme="minorHAnsi" w:cstheme="minorHAnsi"/>
        </w:rPr>
        <w:t xml:space="preserve"> </w:t>
      </w:r>
    </w:p>
    <w:p w:rsidR="001A514F" w:rsidRDefault="001A514F" w:rsidP="001A514F">
      <w:pPr>
        <w:pStyle w:val="Default"/>
        <w:numPr>
          <w:ilvl w:val="0"/>
          <w:numId w:val="16"/>
        </w:numPr>
        <w:spacing w:line="276" w:lineRule="auto"/>
        <w:ind w:right="-1"/>
        <w:rPr>
          <w:rFonts w:asciiTheme="minorHAnsi" w:hAnsiTheme="minorHAnsi" w:cstheme="minorHAnsi"/>
          <w:color w:val="FF0000"/>
        </w:rPr>
      </w:pPr>
      <w:r>
        <w:rPr>
          <w:rFonts w:asciiTheme="minorHAnsi" w:hAnsiTheme="minorHAnsi" w:cstheme="minorHAnsi"/>
        </w:rPr>
        <w:t xml:space="preserve">Qualora il numero delle domande di iscrizione sia superiore al numero dei posti complessivamente disponibili, hanno precedenza le domande relative a coloro che compiono tre anni di età entro </w:t>
      </w:r>
      <w:r>
        <w:rPr>
          <w:rFonts w:asciiTheme="minorHAnsi" w:hAnsiTheme="minorHAnsi" w:cstheme="minorHAnsi"/>
          <w:bCs/>
        </w:rPr>
        <w:t xml:space="preserve">il 31 </w:t>
      </w:r>
      <w:r w:rsidR="003461B7">
        <w:rPr>
          <w:rFonts w:asciiTheme="minorHAnsi" w:hAnsiTheme="minorHAnsi" w:cstheme="minorHAnsi"/>
          <w:bCs/>
          <w:color w:val="auto"/>
        </w:rPr>
        <w:t>dicembre 2021.</w:t>
      </w:r>
      <w:r>
        <w:rPr>
          <w:rFonts w:asciiTheme="minorHAnsi" w:hAnsiTheme="minorHAnsi" w:cstheme="minorHAnsi"/>
          <w:color w:val="FF0000"/>
        </w:rPr>
        <w:t xml:space="preserve"> </w:t>
      </w:r>
    </w:p>
    <w:p w:rsidR="001A514F" w:rsidRDefault="001A514F" w:rsidP="001A514F">
      <w:pPr>
        <w:pStyle w:val="Default"/>
        <w:numPr>
          <w:ilvl w:val="0"/>
          <w:numId w:val="16"/>
        </w:numPr>
        <w:spacing w:line="276" w:lineRule="auto"/>
        <w:ind w:right="-1"/>
        <w:jc w:val="both"/>
        <w:rPr>
          <w:rFonts w:asciiTheme="minorHAnsi" w:hAnsiTheme="minorHAnsi" w:cstheme="minorHAnsi"/>
        </w:rPr>
      </w:pPr>
      <w:r>
        <w:rPr>
          <w:rFonts w:asciiTheme="minorHAnsi" w:hAnsiTheme="minorHAnsi" w:cstheme="minorHAnsi"/>
        </w:rPr>
        <w:t xml:space="preserve">L'ammissione dei bambini alla frequenza anticipata è condizionata, ai sensi dell’art. 2 comma 2 del Regolamento di cui al D.P.R. 20 marzo 2009, n.89: </w:t>
      </w:r>
    </w:p>
    <w:p w:rsidR="001A514F" w:rsidRDefault="001A514F" w:rsidP="001A514F">
      <w:pPr>
        <w:pStyle w:val="Default"/>
        <w:spacing w:line="276" w:lineRule="auto"/>
        <w:ind w:left="851" w:hanging="284"/>
        <w:jc w:val="both"/>
        <w:rPr>
          <w:rFonts w:asciiTheme="minorHAnsi" w:hAnsiTheme="minorHAnsi" w:cstheme="minorHAnsi"/>
        </w:rPr>
      </w:pPr>
      <w:r>
        <w:rPr>
          <w:rFonts w:asciiTheme="minorHAnsi" w:hAnsiTheme="minorHAnsi" w:cstheme="minorHAnsi"/>
        </w:rPr>
        <w:t xml:space="preserve">• alla disponibilità dei posti e all’esaurimento di eventuali liste di attesa; </w:t>
      </w:r>
    </w:p>
    <w:p w:rsidR="001A514F" w:rsidRDefault="001A514F" w:rsidP="001A514F">
      <w:pPr>
        <w:pStyle w:val="Default"/>
        <w:spacing w:line="276" w:lineRule="auto"/>
        <w:ind w:left="709" w:hanging="142"/>
        <w:jc w:val="both"/>
        <w:rPr>
          <w:rFonts w:asciiTheme="minorHAnsi" w:hAnsiTheme="minorHAnsi" w:cstheme="minorHAnsi"/>
        </w:rPr>
      </w:pPr>
      <w:r>
        <w:rPr>
          <w:rFonts w:asciiTheme="minorHAnsi" w:hAnsiTheme="minorHAnsi" w:cstheme="minorHAnsi"/>
        </w:rPr>
        <w:t xml:space="preserve">• alla disponibilità di locali e dotazioni idonee sotto il profilo dell'agibilità e funzionalità, tali da rispondere alle diverse esigenze dei bambini di età inferiore a tre anni; </w:t>
      </w:r>
    </w:p>
    <w:p w:rsidR="001A514F" w:rsidRDefault="001A514F" w:rsidP="001A514F">
      <w:pPr>
        <w:pStyle w:val="Default"/>
        <w:spacing w:line="276" w:lineRule="auto"/>
        <w:ind w:left="709" w:hanging="142"/>
        <w:jc w:val="both"/>
        <w:rPr>
          <w:rFonts w:asciiTheme="minorHAnsi" w:hAnsiTheme="minorHAnsi" w:cstheme="minorHAnsi"/>
        </w:rPr>
      </w:pPr>
      <w:r>
        <w:rPr>
          <w:rFonts w:asciiTheme="minorHAnsi" w:hAnsiTheme="minorHAnsi" w:cstheme="minorHAnsi"/>
        </w:rPr>
        <w:t xml:space="preserve">• alla valutazione pedagogica e didattica, da parte del collegio dei docenti, dei tempi e delle modalità dell'accoglienza. </w:t>
      </w:r>
    </w:p>
    <w:p w:rsidR="001A514F" w:rsidRDefault="001A514F" w:rsidP="001A514F">
      <w:pPr>
        <w:widowControl w:val="0"/>
        <w:numPr>
          <w:ilvl w:val="0"/>
          <w:numId w:val="16"/>
        </w:numPr>
        <w:kinsoku w:val="0"/>
        <w:overflowPunct w:val="0"/>
        <w:spacing w:after="0" w:line="276" w:lineRule="auto"/>
        <w:ind w:left="714" w:hanging="357"/>
        <w:contextualSpacing/>
        <w:jc w:val="both"/>
        <w:textAlignment w:val="baseline"/>
        <w:rPr>
          <w:rFonts w:asciiTheme="minorHAnsi" w:hAnsiTheme="minorHAnsi" w:cstheme="minorHAnsi"/>
          <w:spacing w:val="-1"/>
        </w:rPr>
      </w:pPr>
      <w:r>
        <w:rPr>
          <w:rFonts w:asciiTheme="minorHAnsi" w:hAnsiTheme="minorHAnsi" w:cstheme="minorHAnsi"/>
        </w:rPr>
        <w:lastRenderedPageBreak/>
        <w:t>Gli orari di funzionamento della scuola dell’infanzia, fissati dal Regolamento approvato con DPR n. 89/2009 (art. 2, comma 5), sono, di norma, pari a 40 ore settimanali; su richiesta delle famiglie l’orario può essere ridotto a 25 ore settimanali o elevato fino a 50 nel rispetto dell’orario annuale massimo delle attività educative fissato dall’art.3, comma 1, del D.L.vo n.59/2004.</w:t>
      </w:r>
    </w:p>
    <w:p w:rsidR="001A514F" w:rsidRDefault="001A514F" w:rsidP="001A514F">
      <w:pPr>
        <w:widowControl w:val="0"/>
        <w:kinsoku w:val="0"/>
        <w:overflowPunct w:val="0"/>
        <w:spacing w:after="0"/>
        <w:jc w:val="both"/>
        <w:textAlignment w:val="baseline"/>
        <w:rPr>
          <w:rFonts w:asciiTheme="minorHAnsi" w:hAnsiTheme="minorHAnsi" w:cstheme="minorHAnsi"/>
          <w:b/>
          <w:spacing w:val="2"/>
        </w:rPr>
      </w:pPr>
    </w:p>
    <w:p w:rsidR="001A514F" w:rsidRDefault="001A514F" w:rsidP="001A514F">
      <w:pPr>
        <w:widowControl w:val="0"/>
        <w:kinsoku w:val="0"/>
        <w:overflowPunct w:val="0"/>
        <w:spacing w:after="0"/>
        <w:jc w:val="both"/>
        <w:textAlignment w:val="baseline"/>
        <w:rPr>
          <w:rFonts w:asciiTheme="minorHAnsi" w:hAnsiTheme="minorHAnsi" w:cstheme="minorHAnsi"/>
          <w:b/>
          <w:spacing w:val="2"/>
        </w:rPr>
      </w:pPr>
      <w:r>
        <w:rPr>
          <w:rFonts w:asciiTheme="minorHAnsi" w:hAnsiTheme="minorHAnsi" w:cstheme="minorHAnsi"/>
          <w:b/>
          <w:spacing w:val="2"/>
        </w:rPr>
        <w:t xml:space="preserve">Tempo scuola: </w:t>
      </w:r>
      <w:r>
        <w:rPr>
          <w:rFonts w:asciiTheme="minorHAnsi" w:hAnsiTheme="minorHAnsi" w:cstheme="minorHAnsi"/>
          <w:lang w:eastAsia="ar-SA"/>
        </w:rPr>
        <w:t>40 ore settimanali o 25 su richiesta delle famiglie</w:t>
      </w:r>
    </w:p>
    <w:p w:rsidR="001A514F" w:rsidRDefault="001A514F" w:rsidP="001A514F">
      <w:pPr>
        <w:widowControl w:val="0"/>
        <w:kinsoku w:val="0"/>
        <w:overflowPunct w:val="0"/>
        <w:spacing w:after="0"/>
        <w:jc w:val="both"/>
        <w:textAlignment w:val="baseline"/>
        <w:rPr>
          <w:rFonts w:asciiTheme="minorHAnsi" w:hAnsiTheme="minorHAnsi" w:cstheme="minorHAnsi"/>
          <w:b/>
        </w:rPr>
      </w:pPr>
      <w:r>
        <w:rPr>
          <w:rFonts w:asciiTheme="minorHAnsi" w:hAnsiTheme="minorHAnsi" w:cstheme="minorHAnsi"/>
          <w:b/>
          <w:spacing w:val="2"/>
        </w:rPr>
        <w:t xml:space="preserve">Orario servizio: </w:t>
      </w:r>
      <w:r>
        <w:rPr>
          <w:rFonts w:asciiTheme="minorHAnsi" w:hAnsiTheme="minorHAnsi" w:cstheme="minorHAnsi"/>
          <w:spacing w:val="2"/>
        </w:rPr>
        <w:t>Da lunedì a venerdì</w:t>
      </w:r>
      <w:r>
        <w:rPr>
          <w:rFonts w:asciiTheme="minorHAnsi" w:hAnsiTheme="minorHAnsi" w:cstheme="minorHAnsi"/>
          <w:lang w:eastAsia="ar-SA"/>
        </w:rPr>
        <w:t xml:space="preserve">; dalle ore </w:t>
      </w:r>
      <w:r w:rsidR="003461B7">
        <w:rPr>
          <w:rFonts w:asciiTheme="minorHAnsi" w:hAnsiTheme="minorHAnsi" w:cstheme="minorHAnsi"/>
          <w:lang w:eastAsia="ar-SA"/>
        </w:rPr>
        <w:t>7</w:t>
      </w:r>
      <w:r>
        <w:rPr>
          <w:rFonts w:asciiTheme="minorHAnsi" w:hAnsiTheme="minorHAnsi" w:cstheme="minorHAnsi"/>
          <w:lang w:eastAsia="ar-SA"/>
        </w:rPr>
        <w:t>.</w:t>
      </w:r>
      <w:r w:rsidR="003461B7">
        <w:rPr>
          <w:rFonts w:asciiTheme="minorHAnsi" w:hAnsiTheme="minorHAnsi" w:cstheme="minorHAnsi"/>
          <w:lang w:eastAsia="ar-SA"/>
        </w:rPr>
        <w:t>45</w:t>
      </w:r>
      <w:r>
        <w:rPr>
          <w:rFonts w:asciiTheme="minorHAnsi" w:hAnsiTheme="minorHAnsi" w:cstheme="minorHAnsi"/>
          <w:lang w:eastAsia="ar-SA"/>
        </w:rPr>
        <w:t xml:space="preserve"> alle ore 16.00;</w:t>
      </w:r>
    </w:p>
    <w:p w:rsidR="001A514F" w:rsidRDefault="001A514F" w:rsidP="001A514F">
      <w:pPr>
        <w:widowControl w:val="0"/>
        <w:kinsoku w:val="0"/>
        <w:overflowPunct w:val="0"/>
        <w:spacing w:before="115" w:after="0"/>
        <w:contextualSpacing/>
        <w:textAlignment w:val="baseline"/>
        <w:rPr>
          <w:rFonts w:asciiTheme="minorHAnsi" w:hAnsiTheme="minorHAnsi" w:cstheme="minorHAnsi"/>
          <w:b/>
          <w:spacing w:val="3"/>
        </w:rPr>
      </w:pPr>
      <w:r>
        <w:rPr>
          <w:rFonts w:asciiTheme="minorHAnsi" w:hAnsiTheme="minorHAnsi" w:cstheme="minorHAnsi"/>
          <w:b/>
          <w:spacing w:val="3"/>
        </w:rPr>
        <w:t xml:space="preserve">Sezioni: </w:t>
      </w:r>
      <w:r>
        <w:rPr>
          <w:rFonts w:asciiTheme="minorHAnsi" w:hAnsiTheme="minorHAnsi" w:cstheme="minorHAnsi"/>
          <w:spacing w:val="3"/>
        </w:rPr>
        <w:t xml:space="preserve">La formazione delle sezioni </w:t>
      </w:r>
      <w:r w:rsidR="003461B7">
        <w:rPr>
          <w:rFonts w:asciiTheme="minorHAnsi" w:hAnsiTheme="minorHAnsi" w:cstheme="minorHAnsi"/>
          <w:spacing w:val="3"/>
        </w:rPr>
        <w:t xml:space="preserve">tendenzialmente </w:t>
      </w:r>
      <w:r>
        <w:rPr>
          <w:rFonts w:asciiTheme="minorHAnsi" w:hAnsiTheme="minorHAnsi" w:cstheme="minorHAnsi"/>
          <w:spacing w:val="3"/>
        </w:rPr>
        <w:t>con bambini di due età.</w:t>
      </w:r>
    </w:p>
    <w:p w:rsidR="001A514F" w:rsidRDefault="001A514F" w:rsidP="001A514F">
      <w:pPr>
        <w:widowControl w:val="0"/>
        <w:kinsoku w:val="0"/>
        <w:overflowPunct w:val="0"/>
        <w:spacing w:before="115" w:after="0"/>
        <w:contextualSpacing/>
        <w:textAlignment w:val="baseline"/>
        <w:rPr>
          <w:rFonts w:asciiTheme="minorHAnsi" w:hAnsiTheme="minorHAnsi" w:cstheme="minorHAnsi"/>
          <w:b/>
          <w:spacing w:val="3"/>
        </w:rPr>
      </w:pPr>
    </w:p>
    <w:p w:rsidR="001A514F" w:rsidRDefault="001A514F" w:rsidP="001A514F">
      <w:pPr>
        <w:widowControl w:val="0"/>
        <w:kinsoku w:val="0"/>
        <w:overflowPunct w:val="0"/>
        <w:spacing w:before="115" w:after="0"/>
        <w:contextualSpacing/>
        <w:jc w:val="both"/>
        <w:textAlignment w:val="baseline"/>
        <w:rPr>
          <w:rFonts w:asciiTheme="minorHAnsi" w:hAnsiTheme="minorHAnsi" w:cstheme="minorHAnsi"/>
          <w:spacing w:val="3"/>
        </w:rPr>
      </w:pPr>
      <w:r>
        <w:rPr>
          <w:rFonts w:asciiTheme="minorHAnsi" w:hAnsiTheme="minorHAnsi" w:cstheme="minorHAnsi"/>
          <w:spacing w:val="3"/>
        </w:rPr>
        <w:t>Tempo scuola ridotto per i bambini che presentino difficoltà d’inserimento durante il primo mese di scuola.</w:t>
      </w:r>
    </w:p>
    <w:p w:rsidR="001A514F" w:rsidRDefault="001A514F" w:rsidP="001A514F">
      <w:pPr>
        <w:pStyle w:val="Titolo3"/>
        <w:spacing w:before="0" w:beforeAutospacing="0" w:after="0" w:afterAutospacing="0"/>
        <w:jc w:val="both"/>
        <w:rPr>
          <w:rFonts w:asciiTheme="minorHAnsi" w:hAnsiTheme="minorHAnsi" w:cstheme="minorHAnsi"/>
          <w:sz w:val="24"/>
          <w:szCs w:val="24"/>
        </w:rPr>
      </w:pPr>
    </w:p>
    <w:p w:rsidR="001A514F" w:rsidRDefault="001A514F" w:rsidP="001A514F">
      <w:pPr>
        <w:pStyle w:val="Titolo3"/>
        <w:spacing w:before="0" w:beforeAutospacing="0" w:after="0" w:afterAutospacing="0"/>
        <w:jc w:val="both"/>
        <w:rPr>
          <w:rFonts w:asciiTheme="minorHAnsi" w:hAnsiTheme="minorHAnsi" w:cstheme="minorHAnsi"/>
          <w:sz w:val="24"/>
          <w:szCs w:val="24"/>
        </w:rPr>
      </w:pPr>
      <w:r>
        <w:rPr>
          <w:rFonts w:asciiTheme="minorHAnsi" w:hAnsiTheme="minorHAnsi" w:cstheme="minorHAnsi"/>
          <w:sz w:val="24"/>
          <w:szCs w:val="24"/>
        </w:rPr>
        <w:t xml:space="preserve">SCUOLA PRIMARIA: </w:t>
      </w:r>
    </w:p>
    <w:p w:rsidR="001A514F" w:rsidRDefault="001A514F" w:rsidP="001A514F">
      <w:pPr>
        <w:numPr>
          <w:ilvl w:val="0"/>
          <w:numId w:val="17"/>
        </w:numPr>
        <w:autoSpaceDE w:val="0"/>
        <w:autoSpaceDN w:val="0"/>
        <w:adjustRightInd w:val="0"/>
        <w:spacing w:after="0" w:line="276" w:lineRule="auto"/>
        <w:ind w:right="-1"/>
        <w:contextualSpacing/>
        <w:jc w:val="both"/>
        <w:rPr>
          <w:rFonts w:asciiTheme="minorHAnsi" w:hAnsiTheme="minorHAnsi" w:cstheme="minorHAnsi"/>
        </w:rPr>
      </w:pPr>
      <w:r>
        <w:rPr>
          <w:rFonts w:asciiTheme="minorHAnsi" w:hAnsiTheme="minorHAnsi" w:cstheme="minorHAnsi"/>
        </w:rPr>
        <w:t>le iscrizioni alla prima classe di scuola primaria presso le istituzioni scolastiche statali si effettuano esclusivamente online;</w:t>
      </w:r>
    </w:p>
    <w:p w:rsidR="001A514F" w:rsidRDefault="001A514F" w:rsidP="001A514F">
      <w:pPr>
        <w:numPr>
          <w:ilvl w:val="0"/>
          <w:numId w:val="17"/>
        </w:numPr>
        <w:autoSpaceDE w:val="0"/>
        <w:autoSpaceDN w:val="0"/>
        <w:adjustRightInd w:val="0"/>
        <w:spacing w:after="0" w:line="276" w:lineRule="auto"/>
        <w:ind w:right="-1"/>
        <w:contextualSpacing/>
        <w:jc w:val="both"/>
        <w:rPr>
          <w:rFonts w:asciiTheme="minorHAnsi" w:hAnsiTheme="minorHAnsi" w:cstheme="minorHAnsi"/>
        </w:rPr>
      </w:pPr>
      <w:r>
        <w:rPr>
          <w:rFonts w:asciiTheme="minorHAnsi" w:hAnsiTheme="minorHAnsi" w:cstheme="minorHAnsi"/>
        </w:rPr>
        <w:t xml:space="preserve">si devono iscrivere alla classe prima della scuola primaria i bambini che compiono sei anni di età entro </w:t>
      </w:r>
      <w:r>
        <w:rPr>
          <w:rFonts w:asciiTheme="minorHAnsi" w:hAnsiTheme="minorHAnsi" w:cstheme="minorHAnsi"/>
          <w:b/>
          <w:bCs/>
        </w:rPr>
        <w:t>il 31 dicembre 202</w:t>
      </w:r>
      <w:r w:rsidR="003461B7">
        <w:rPr>
          <w:rFonts w:asciiTheme="minorHAnsi" w:hAnsiTheme="minorHAnsi" w:cstheme="minorHAnsi"/>
          <w:b/>
          <w:bCs/>
        </w:rPr>
        <w:t>1</w:t>
      </w:r>
      <w:r>
        <w:rPr>
          <w:rFonts w:asciiTheme="minorHAnsi" w:hAnsiTheme="minorHAnsi" w:cstheme="minorHAnsi"/>
        </w:rPr>
        <w:t xml:space="preserve">; </w:t>
      </w:r>
    </w:p>
    <w:p w:rsidR="001A514F" w:rsidRDefault="001A514F" w:rsidP="001A514F">
      <w:pPr>
        <w:numPr>
          <w:ilvl w:val="0"/>
          <w:numId w:val="17"/>
        </w:numPr>
        <w:autoSpaceDE w:val="0"/>
        <w:autoSpaceDN w:val="0"/>
        <w:adjustRightInd w:val="0"/>
        <w:spacing w:after="0" w:line="276" w:lineRule="auto"/>
        <w:ind w:right="-1"/>
        <w:contextualSpacing/>
        <w:jc w:val="both"/>
        <w:rPr>
          <w:rFonts w:asciiTheme="minorHAnsi" w:hAnsiTheme="minorHAnsi" w:cstheme="minorHAnsi"/>
          <w:color w:val="000000"/>
        </w:rPr>
      </w:pPr>
      <w:r>
        <w:rPr>
          <w:rFonts w:asciiTheme="minorHAnsi" w:hAnsiTheme="minorHAnsi" w:cstheme="minorHAnsi"/>
        </w:rPr>
        <w:t>possono essere iscritti anticipatamente i bambini che compiono sei ann</w:t>
      </w:r>
      <w:r w:rsidR="003461B7">
        <w:rPr>
          <w:rFonts w:asciiTheme="minorHAnsi" w:hAnsiTheme="minorHAnsi" w:cstheme="minorHAnsi"/>
        </w:rPr>
        <w:t>i di età dopo il 31 dicembre 2021</w:t>
      </w:r>
      <w:r>
        <w:rPr>
          <w:rFonts w:asciiTheme="minorHAnsi" w:hAnsiTheme="minorHAnsi" w:cstheme="minorHAnsi"/>
        </w:rPr>
        <w:t xml:space="preserve"> e</w:t>
      </w:r>
      <w:r>
        <w:rPr>
          <w:rFonts w:asciiTheme="minorHAnsi" w:hAnsiTheme="minorHAnsi" w:cstheme="minorHAnsi"/>
          <w:color w:val="000000"/>
        </w:rPr>
        <w:t xml:space="preserve"> comunque entro il </w:t>
      </w:r>
      <w:r>
        <w:rPr>
          <w:rFonts w:asciiTheme="minorHAnsi" w:hAnsiTheme="minorHAnsi" w:cstheme="minorHAnsi"/>
          <w:b/>
          <w:bCs/>
        </w:rPr>
        <w:t>30 aprile 202</w:t>
      </w:r>
      <w:r w:rsidR="003461B7">
        <w:rPr>
          <w:rFonts w:asciiTheme="minorHAnsi" w:hAnsiTheme="minorHAnsi" w:cstheme="minorHAnsi"/>
          <w:b/>
          <w:bCs/>
        </w:rPr>
        <w:t>2</w:t>
      </w:r>
      <w:r>
        <w:rPr>
          <w:rFonts w:asciiTheme="minorHAnsi" w:hAnsiTheme="minorHAnsi" w:cstheme="minorHAnsi"/>
          <w:color w:val="000000"/>
        </w:rPr>
        <w:t xml:space="preserve">. A tale ultimo riguardo, per una scelta attenta e consapevole, i genitori o gli esercenti la potestà genitoriale possono avvalersi delle indicazioni e degli orientamenti forniti dai docenti delle scuole dell’infanzia frequentate dai proprio figli. </w:t>
      </w:r>
    </w:p>
    <w:p w:rsidR="001A514F" w:rsidRDefault="001A514F" w:rsidP="001A514F">
      <w:pPr>
        <w:autoSpaceDE w:val="0"/>
        <w:autoSpaceDN w:val="0"/>
        <w:adjustRightInd w:val="0"/>
        <w:spacing w:after="0"/>
        <w:ind w:left="720" w:right="-1"/>
        <w:contextualSpacing/>
        <w:jc w:val="both"/>
        <w:rPr>
          <w:rFonts w:asciiTheme="minorHAnsi" w:hAnsiTheme="minorHAnsi" w:cstheme="minorHAnsi"/>
        </w:rPr>
      </w:pPr>
    </w:p>
    <w:p w:rsidR="001A514F" w:rsidRDefault="001A514F" w:rsidP="001A514F">
      <w:pPr>
        <w:autoSpaceDE w:val="0"/>
        <w:autoSpaceDN w:val="0"/>
        <w:adjustRightInd w:val="0"/>
        <w:spacing w:after="0"/>
        <w:ind w:right="-1"/>
        <w:contextualSpacing/>
        <w:jc w:val="both"/>
        <w:rPr>
          <w:rFonts w:asciiTheme="minorHAnsi" w:hAnsiTheme="minorHAnsi" w:cstheme="minorHAnsi"/>
          <w:b/>
          <w:color w:val="000000"/>
        </w:rPr>
      </w:pPr>
      <w:r>
        <w:rPr>
          <w:rFonts w:asciiTheme="minorHAnsi" w:hAnsiTheme="minorHAnsi" w:cstheme="minorHAnsi"/>
          <w:b/>
        </w:rPr>
        <w:t xml:space="preserve">Tempo scuola: </w:t>
      </w:r>
    </w:p>
    <w:p w:rsidR="001A514F" w:rsidRDefault="001A514F" w:rsidP="001A514F">
      <w:pPr>
        <w:widowControl w:val="0"/>
        <w:numPr>
          <w:ilvl w:val="0"/>
          <w:numId w:val="18"/>
        </w:numPr>
        <w:kinsoku w:val="0"/>
        <w:overflowPunct w:val="0"/>
        <w:spacing w:after="0" w:line="276" w:lineRule="auto"/>
        <w:ind w:right="74"/>
        <w:contextualSpacing/>
        <w:jc w:val="both"/>
        <w:textAlignment w:val="baseline"/>
        <w:rPr>
          <w:rFonts w:asciiTheme="minorHAnsi" w:hAnsiTheme="minorHAnsi" w:cstheme="minorHAnsi"/>
        </w:rPr>
      </w:pPr>
      <w:r>
        <w:rPr>
          <w:rFonts w:asciiTheme="minorHAnsi" w:hAnsiTheme="minorHAnsi" w:cstheme="minorHAnsi"/>
        </w:rPr>
        <w:t xml:space="preserve">nel </w:t>
      </w:r>
      <w:r>
        <w:rPr>
          <w:rFonts w:asciiTheme="minorHAnsi" w:hAnsiTheme="minorHAnsi" w:cstheme="minorHAnsi"/>
          <w:b/>
        </w:rPr>
        <w:t>plesso “L. Zecchetto</w:t>
      </w:r>
      <w:r>
        <w:rPr>
          <w:rFonts w:asciiTheme="minorHAnsi" w:hAnsiTheme="minorHAnsi" w:cstheme="minorHAnsi"/>
        </w:rPr>
        <w:t xml:space="preserve">” si conferma la proposta del </w:t>
      </w:r>
      <w:r>
        <w:rPr>
          <w:rFonts w:asciiTheme="minorHAnsi" w:hAnsiTheme="minorHAnsi" w:cstheme="minorHAnsi"/>
          <w:b/>
        </w:rPr>
        <w:t>Tempo Pieno</w:t>
      </w:r>
      <w:r>
        <w:rPr>
          <w:rFonts w:asciiTheme="minorHAnsi" w:hAnsiTheme="minorHAnsi" w:cstheme="minorHAnsi"/>
        </w:rPr>
        <w:t xml:space="preserve"> (quaranta ore settimanali con mensa obbligatoria) e del </w:t>
      </w:r>
      <w:r>
        <w:rPr>
          <w:rFonts w:asciiTheme="minorHAnsi" w:hAnsiTheme="minorHAnsi" w:cstheme="minorHAnsi"/>
          <w:b/>
        </w:rPr>
        <w:t>Tempo ordinario</w:t>
      </w:r>
      <w:r>
        <w:rPr>
          <w:rFonts w:asciiTheme="minorHAnsi" w:hAnsiTheme="minorHAnsi" w:cstheme="minorHAnsi"/>
        </w:rPr>
        <w:t xml:space="preserve"> “fino a trenta ore”;</w:t>
      </w:r>
    </w:p>
    <w:p w:rsidR="001A514F" w:rsidRDefault="001A514F" w:rsidP="001A514F">
      <w:pPr>
        <w:widowControl w:val="0"/>
        <w:numPr>
          <w:ilvl w:val="0"/>
          <w:numId w:val="18"/>
        </w:numPr>
        <w:kinsoku w:val="0"/>
        <w:overflowPunct w:val="0"/>
        <w:spacing w:after="0" w:line="276" w:lineRule="auto"/>
        <w:ind w:right="74"/>
        <w:contextualSpacing/>
        <w:jc w:val="both"/>
        <w:textAlignment w:val="baseline"/>
        <w:rPr>
          <w:rFonts w:asciiTheme="minorHAnsi" w:hAnsiTheme="minorHAnsi" w:cstheme="minorHAnsi"/>
        </w:rPr>
      </w:pPr>
      <w:r>
        <w:rPr>
          <w:rFonts w:asciiTheme="minorHAnsi" w:hAnsiTheme="minorHAnsi" w:cstheme="minorHAnsi"/>
        </w:rPr>
        <w:t xml:space="preserve">nel </w:t>
      </w:r>
      <w:r>
        <w:rPr>
          <w:rFonts w:asciiTheme="minorHAnsi" w:hAnsiTheme="minorHAnsi" w:cstheme="minorHAnsi"/>
          <w:b/>
        </w:rPr>
        <w:t>plesso Giovanni XXIII</w:t>
      </w:r>
      <w:r>
        <w:rPr>
          <w:rFonts w:asciiTheme="minorHAnsi" w:hAnsiTheme="minorHAnsi" w:cstheme="minorHAnsi"/>
        </w:rPr>
        <w:t xml:space="preserve"> si conferma la proposta del </w:t>
      </w:r>
      <w:r>
        <w:rPr>
          <w:rFonts w:asciiTheme="minorHAnsi" w:hAnsiTheme="minorHAnsi" w:cstheme="minorHAnsi"/>
          <w:b/>
        </w:rPr>
        <w:t>tempo ordinario</w:t>
      </w:r>
      <w:r>
        <w:rPr>
          <w:rFonts w:asciiTheme="minorHAnsi" w:hAnsiTheme="minorHAnsi" w:cstheme="minorHAnsi"/>
        </w:rPr>
        <w:t xml:space="preserve"> “fino a trenta ore”;</w:t>
      </w:r>
    </w:p>
    <w:p w:rsidR="001A514F" w:rsidRDefault="001A514F" w:rsidP="001A514F">
      <w:pPr>
        <w:widowControl w:val="0"/>
        <w:numPr>
          <w:ilvl w:val="0"/>
          <w:numId w:val="18"/>
        </w:numPr>
        <w:kinsoku w:val="0"/>
        <w:overflowPunct w:val="0"/>
        <w:spacing w:after="0" w:line="276" w:lineRule="auto"/>
        <w:ind w:right="74"/>
        <w:contextualSpacing/>
        <w:jc w:val="both"/>
        <w:textAlignment w:val="baseline"/>
        <w:rPr>
          <w:rFonts w:asciiTheme="minorHAnsi" w:hAnsiTheme="minorHAnsi" w:cstheme="minorHAnsi"/>
        </w:rPr>
      </w:pPr>
      <w:r>
        <w:rPr>
          <w:rFonts w:asciiTheme="minorHAnsi" w:hAnsiTheme="minorHAnsi" w:cstheme="minorHAnsi"/>
        </w:rPr>
        <w:t>in entrambi  i plessi si conferma l’attuale orario delle lezioni  articolato su 5 giorni settimanali per soddisfare le richieste delle famiglie di mantenere il sabato libero da impegni scolastici;</w:t>
      </w:r>
    </w:p>
    <w:p w:rsidR="001A514F" w:rsidRDefault="001A514F" w:rsidP="001A514F">
      <w:pPr>
        <w:widowControl w:val="0"/>
        <w:numPr>
          <w:ilvl w:val="0"/>
          <w:numId w:val="18"/>
        </w:numPr>
        <w:kinsoku w:val="0"/>
        <w:overflowPunct w:val="0"/>
        <w:spacing w:after="0" w:line="276" w:lineRule="auto"/>
        <w:ind w:right="74"/>
        <w:contextualSpacing/>
        <w:jc w:val="both"/>
        <w:textAlignment w:val="baseline"/>
        <w:rPr>
          <w:rFonts w:asciiTheme="minorHAnsi" w:hAnsiTheme="minorHAnsi" w:cstheme="minorHAnsi"/>
          <w:u w:val="single"/>
        </w:rPr>
      </w:pPr>
      <w:r>
        <w:rPr>
          <w:rFonts w:asciiTheme="minorHAnsi" w:hAnsiTheme="minorHAnsi" w:cstheme="minorHAnsi"/>
        </w:rPr>
        <w:t>in entrambi  i plessi “</w:t>
      </w:r>
      <w:r>
        <w:rPr>
          <w:rFonts w:asciiTheme="minorHAnsi" w:hAnsiTheme="minorHAnsi" w:cstheme="minorHAnsi"/>
          <w:iCs/>
        </w:rPr>
        <w:t xml:space="preserve">il modello orario </w:t>
      </w:r>
      <w:r>
        <w:rPr>
          <w:rFonts w:asciiTheme="minorHAnsi" w:hAnsiTheme="minorHAnsi" w:cstheme="minorHAnsi"/>
        </w:rPr>
        <w:t>fino a 30</w:t>
      </w:r>
      <w:r>
        <w:rPr>
          <w:rFonts w:asciiTheme="minorHAnsi" w:hAnsiTheme="minorHAnsi" w:cstheme="minorHAnsi"/>
          <w:iCs/>
        </w:rPr>
        <w:t xml:space="preserve"> ore”, corrisponde ad un orario di insegnamento di 27 ore più un’ora di mensa non obbligatoria</w:t>
      </w:r>
      <w:r>
        <w:rPr>
          <w:rFonts w:asciiTheme="minorHAnsi" w:hAnsiTheme="minorHAnsi" w:cstheme="minorHAnsi"/>
        </w:rPr>
        <w:t>; le 27 ore saranno articolate in 5 mattine dalle 8.00 alle 13.00 e un unico rientro pomeridiano dalle 14.00 alle 16.00;</w:t>
      </w:r>
    </w:p>
    <w:p w:rsidR="001A514F" w:rsidRDefault="001A514F" w:rsidP="001A514F">
      <w:pPr>
        <w:widowControl w:val="0"/>
        <w:numPr>
          <w:ilvl w:val="0"/>
          <w:numId w:val="18"/>
        </w:numPr>
        <w:kinsoku w:val="0"/>
        <w:overflowPunct w:val="0"/>
        <w:spacing w:after="0" w:line="276" w:lineRule="auto"/>
        <w:ind w:right="72"/>
        <w:contextualSpacing/>
        <w:jc w:val="both"/>
        <w:textAlignment w:val="baseline"/>
        <w:rPr>
          <w:rFonts w:asciiTheme="minorHAnsi" w:hAnsiTheme="minorHAnsi" w:cstheme="minorHAnsi"/>
        </w:rPr>
      </w:pPr>
      <w:r>
        <w:rPr>
          <w:rFonts w:asciiTheme="minorHAnsi" w:hAnsiTheme="minorHAnsi" w:cstheme="minorHAnsi"/>
        </w:rPr>
        <w:t>nel plesso L. Zecchetto l’orario delle lezioni del Tempo Pieno inizierà alle ore 8.00 e terminerà alle ore 16.00</w:t>
      </w:r>
    </w:p>
    <w:p w:rsidR="001A514F" w:rsidRDefault="001A514F" w:rsidP="001A514F">
      <w:pPr>
        <w:widowControl w:val="0"/>
        <w:kinsoku w:val="0"/>
        <w:overflowPunct w:val="0"/>
        <w:spacing w:after="0"/>
        <w:ind w:left="432" w:right="72"/>
        <w:contextualSpacing/>
        <w:jc w:val="both"/>
        <w:textAlignment w:val="baseline"/>
        <w:rPr>
          <w:rFonts w:asciiTheme="minorHAnsi" w:hAnsiTheme="minorHAnsi" w:cstheme="minorHAnsi"/>
        </w:rPr>
      </w:pPr>
    </w:p>
    <w:p w:rsidR="001A514F" w:rsidRDefault="001A514F" w:rsidP="001A514F">
      <w:pPr>
        <w:numPr>
          <w:ilvl w:val="0"/>
          <w:numId w:val="19"/>
        </w:numPr>
        <w:suppressAutoHyphens/>
        <w:adjustRightInd w:val="0"/>
        <w:spacing w:after="0" w:line="276" w:lineRule="auto"/>
        <w:contextualSpacing/>
        <w:rPr>
          <w:rFonts w:asciiTheme="minorHAnsi" w:hAnsiTheme="minorHAnsi" w:cstheme="minorHAnsi"/>
          <w:b/>
          <w:bCs/>
          <w:lang w:eastAsia="ar-SA"/>
        </w:rPr>
      </w:pPr>
      <w:r>
        <w:rPr>
          <w:rFonts w:asciiTheme="minorHAnsi" w:hAnsiTheme="minorHAnsi" w:cstheme="minorHAnsi"/>
          <w:b/>
          <w:bCs/>
          <w:lang w:eastAsia="ar-SA"/>
        </w:rPr>
        <w:t>Scuola primaria Tempo ordinario</w:t>
      </w:r>
    </w:p>
    <w:p w:rsidR="001A514F" w:rsidRDefault="001A514F" w:rsidP="001A514F">
      <w:pPr>
        <w:suppressAutoHyphens/>
        <w:adjustRightInd w:val="0"/>
        <w:spacing w:after="0"/>
        <w:jc w:val="both"/>
        <w:rPr>
          <w:rFonts w:asciiTheme="minorHAnsi" w:hAnsiTheme="minorHAnsi" w:cstheme="minorHAnsi"/>
          <w:lang w:eastAsia="ar-SA"/>
        </w:rPr>
      </w:pPr>
      <w:r>
        <w:rPr>
          <w:rFonts w:asciiTheme="minorHAnsi" w:hAnsiTheme="minorHAnsi" w:cstheme="minorHAnsi"/>
          <w:bCs/>
          <w:lang w:eastAsia="ar-SA"/>
        </w:rPr>
        <w:t>Fino a 30 ore settimanali</w:t>
      </w:r>
      <w:r>
        <w:rPr>
          <w:rFonts w:asciiTheme="minorHAnsi" w:hAnsiTheme="minorHAnsi" w:cstheme="minorHAnsi"/>
          <w:lang w:eastAsia="ar-SA"/>
        </w:rPr>
        <w:t xml:space="preserve"> e un solo rientro pomeridiano (27 ore d’insegnamento e una di mensa)</w:t>
      </w:r>
    </w:p>
    <w:p w:rsidR="001A514F" w:rsidRDefault="001A514F" w:rsidP="001A514F">
      <w:pPr>
        <w:tabs>
          <w:tab w:val="left" w:pos="709"/>
        </w:tabs>
        <w:suppressAutoHyphens/>
        <w:adjustRightInd w:val="0"/>
        <w:spacing w:after="0"/>
        <w:rPr>
          <w:rFonts w:asciiTheme="minorHAnsi" w:hAnsiTheme="minorHAnsi" w:cstheme="minorHAnsi"/>
          <w:lang w:eastAsia="ar-SA"/>
        </w:rPr>
      </w:pPr>
      <w:r>
        <w:rPr>
          <w:rFonts w:asciiTheme="minorHAnsi" w:hAnsiTheme="minorHAnsi" w:cstheme="minorHAnsi"/>
          <w:lang w:eastAsia="ar-SA"/>
        </w:rPr>
        <w:tab/>
        <w:t xml:space="preserve">Lunedì  </w:t>
      </w:r>
      <w:r>
        <w:rPr>
          <w:rFonts w:asciiTheme="minorHAnsi" w:hAnsiTheme="minorHAnsi" w:cstheme="minorHAnsi"/>
          <w:lang w:eastAsia="ar-SA"/>
        </w:rPr>
        <w:tab/>
        <w:t xml:space="preserve"> 8.00 - 13.00</w:t>
      </w:r>
    </w:p>
    <w:p w:rsidR="001A514F" w:rsidRDefault="001A514F" w:rsidP="001A514F">
      <w:pPr>
        <w:tabs>
          <w:tab w:val="left" w:pos="709"/>
        </w:tabs>
        <w:suppressAutoHyphens/>
        <w:adjustRightInd w:val="0"/>
        <w:spacing w:after="0"/>
        <w:rPr>
          <w:rFonts w:asciiTheme="minorHAnsi" w:hAnsiTheme="minorHAnsi" w:cstheme="minorHAnsi"/>
          <w:lang w:eastAsia="ar-SA"/>
        </w:rPr>
      </w:pPr>
      <w:r>
        <w:rPr>
          <w:rFonts w:asciiTheme="minorHAnsi" w:hAnsiTheme="minorHAnsi" w:cstheme="minorHAnsi"/>
          <w:lang w:eastAsia="ar-SA"/>
        </w:rPr>
        <w:tab/>
        <w:t>Martedì</w:t>
      </w:r>
      <w:r>
        <w:rPr>
          <w:rFonts w:asciiTheme="minorHAnsi" w:hAnsiTheme="minorHAnsi" w:cstheme="minorHAnsi"/>
          <w:lang w:eastAsia="ar-SA"/>
        </w:rPr>
        <w:tab/>
        <w:t xml:space="preserve"> 8.00 - 13.00</w:t>
      </w:r>
    </w:p>
    <w:p w:rsidR="001A514F" w:rsidRDefault="001A514F" w:rsidP="001A514F">
      <w:pPr>
        <w:tabs>
          <w:tab w:val="left" w:pos="709"/>
        </w:tabs>
        <w:suppressAutoHyphens/>
        <w:adjustRightInd w:val="0"/>
        <w:spacing w:after="0"/>
        <w:rPr>
          <w:rFonts w:asciiTheme="minorHAnsi" w:hAnsiTheme="minorHAnsi" w:cstheme="minorHAnsi"/>
          <w:bCs/>
          <w:lang w:eastAsia="ar-SA"/>
        </w:rPr>
      </w:pPr>
      <w:r>
        <w:rPr>
          <w:rFonts w:asciiTheme="minorHAnsi" w:hAnsiTheme="minorHAnsi" w:cstheme="minorHAnsi"/>
          <w:bCs/>
          <w:lang w:eastAsia="ar-SA"/>
        </w:rPr>
        <w:tab/>
        <w:t>Mercoledì</w:t>
      </w:r>
      <w:r>
        <w:rPr>
          <w:rFonts w:asciiTheme="minorHAnsi" w:hAnsiTheme="minorHAnsi" w:cstheme="minorHAnsi"/>
          <w:bCs/>
          <w:lang w:eastAsia="ar-SA"/>
        </w:rPr>
        <w:tab/>
        <w:t xml:space="preserve"> 8.00 - 13.00; 13.00 – 14.00 mensa facoltativa; 14.00 - 16.00</w:t>
      </w:r>
    </w:p>
    <w:p w:rsidR="001A514F" w:rsidRDefault="001A514F" w:rsidP="001A514F">
      <w:pPr>
        <w:tabs>
          <w:tab w:val="left" w:pos="709"/>
        </w:tabs>
        <w:suppressAutoHyphens/>
        <w:adjustRightInd w:val="0"/>
        <w:spacing w:after="0"/>
        <w:rPr>
          <w:rFonts w:asciiTheme="minorHAnsi" w:hAnsiTheme="minorHAnsi" w:cstheme="minorHAnsi"/>
          <w:lang w:eastAsia="ar-SA"/>
        </w:rPr>
      </w:pPr>
      <w:r>
        <w:rPr>
          <w:rFonts w:asciiTheme="minorHAnsi" w:hAnsiTheme="minorHAnsi" w:cstheme="minorHAnsi"/>
          <w:lang w:eastAsia="ar-SA"/>
        </w:rPr>
        <w:lastRenderedPageBreak/>
        <w:tab/>
        <w:t>Giovedì</w:t>
      </w:r>
      <w:r>
        <w:rPr>
          <w:rFonts w:asciiTheme="minorHAnsi" w:hAnsiTheme="minorHAnsi" w:cstheme="minorHAnsi"/>
          <w:lang w:eastAsia="ar-SA"/>
        </w:rPr>
        <w:tab/>
        <w:t xml:space="preserve"> 8.00 - 13.00</w:t>
      </w:r>
    </w:p>
    <w:p w:rsidR="001A514F" w:rsidRDefault="001A514F" w:rsidP="001A514F">
      <w:pPr>
        <w:tabs>
          <w:tab w:val="left" w:pos="709"/>
        </w:tabs>
        <w:suppressAutoHyphens/>
        <w:adjustRightInd w:val="0"/>
        <w:spacing w:after="0"/>
        <w:rPr>
          <w:rFonts w:asciiTheme="minorHAnsi" w:hAnsiTheme="minorHAnsi" w:cstheme="minorHAnsi"/>
          <w:lang w:eastAsia="ar-SA"/>
        </w:rPr>
      </w:pPr>
      <w:r>
        <w:rPr>
          <w:rFonts w:asciiTheme="minorHAnsi" w:hAnsiTheme="minorHAnsi" w:cstheme="minorHAnsi"/>
          <w:lang w:eastAsia="ar-SA"/>
        </w:rPr>
        <w:tab/>
        <w:t xml:space="preserve">Venerdì </w:t>
      </w:r>
      <w:r>
        <w:rPr>
          <w:rFonts w:asciiTheme="minorHAnsi" w:hAnsiTheme="minorHAnsi" w:cstheme="minorHAnsi"/>
          <w:lang w:eastAsia="ar-SA"/>
        </w:rPr>
        <w:tab/>
        <w:t xml:space="preserve"> 8.00 - 13.00</w:t>
      </w:r>
    </w:p>
    <w:p w:rsidR="001A514F" w:rsidRDefault="001A514F" w:rsidP="001A514F">
      <w:pPr>
        <w:suppressAutoHyphens/>
        <w:adjustRightInd w:val="0"/>
        <w:spacing w:after="0"/>
        <w:jc w:val="both"/>
        <w:rPr>
          <w:rFonts w:asciiTheme="minorHAnsi" w:hAnsiTheme="minorHAnsi" w:cstheme="minorHAnsi"/>
          <w:lang w:eastAsia="ar-SA"/>
        </w:rPr>
      </w:pPr>
      <w:r>
        <w:rPr>
          <w:rFonts w:asciiTheme="minorHAnsi" w:hAnsiTheme="minorHAnsi" w:cstheme="minorHAnsi"/>
          <w:lang w:eastAsia="ar-SA"/>
        </w:rPr>
        <w:t>La vigilanza al servizio mensa sarà assicurata dai docenti nei limiti delle risorse assegnate dal Ministero.</w:t>
      </w:r>
    </w:p>
    <w:p w:rsidR="001A514F" w:rsidRDefault="001A514F" w:rsidP="001A514F">
      <w:pPr>
        <w:suppressAutoHyphens/>
        <w:adjustRightInd w:val="0"/>
        <w:spacing w:after="0"/>
        <w:jc w:val="both"/>
        <w:rPr>
          <w:rFonts w:asciiTheme="minorHAnsi" w:hAnsiTheme="minorHAnsi" w:cstheme="minorHAnsi"/>
          <w:lang w:eastAsia="ar-SA"/>
        </w:rPr>
      </w:pPr>
    </w:p>
    <w:p w:rsidR="001A514F" w:rsidRDefault="001A514F" w:rsidP="001A514F">
      <w:pPr>
        <w:numPr>
          <w:ilvl w:val="0"/>
          <w:numId w:val="19"/>
        </w:numPr>
        <w:suppressAutoHyphens/>
        <w:adjustRightInd w:val="0"/>
        <w:spacing w:after="0" w:line="276" w:lineRule="auto"/>
        <w:contextualSpacing/>
        <w:rPr>
          <w:rFonts w:asciiTheme="minorHAnsi" w:hAnsiTheme="minorHAnsi" w:cstheme="minorHAnsi"/>
          <w:b/>
          <w:bCs/>
          <w:lang w:eastAsia="ar-SA"/>
        </w:rPr>
      </w:pPr>
      <w:r>
        <w:rPr>
          <w:rFonts w:asciiTheme="minorHAnsi" w:hAnsiTheme="minorHAnsi" w:cstheme="minorHAnsi"/>
          <w:b/>
          <w:bCs/>
          <w:lang w:eastAsia="ar-SA"/>
        </w:rPr>
        <w:t>Scuola primaria a Tempo pieno</w:t>
      </w:r>
    </w:p>
    <w:p w:rsidR="001A514F" w:rsidRDefault="001A514F" w:rsidP="001A514F">
      <w:pPr>
        <w:suppressAutoHyphens/>
        <w:adjustRightInd w:val="0"/>
        <w:spacing w:after="0"/>
        <w:ind w:firstLine="360"/>
        <w:rPr>
          <w:rFonts w:cs="Arial"/>
          <w:lang w:eastAsia="ar-SA"/>
        </w:rPr>
      </w:pPr>
      <w:r>
        <w:rPr>
          <w:rFonts w:asciiTheme="minorHAnsi" w:hAnsiTheme="minorHAnsi" w:cstheme="minorHAnsi"/>
          <w:lang w:eastAsia="ar-SA"/>
        </w:rPr>
        <w:t>Da lunedì a venerdì: dalle ore 8.00 alle ore 16.00, mensa obbligatoria con vigilanza dei docenti</w:t>
      </w:r>
      <w:r>
        <w:rPr>
          <w:rFonts w:cs="Arial"/>
          <w:lang w:eastAsia="ar-SA"/>
        </w:rPr>
        <w:t>.</w:t>
      </w:r>
    </w:p>
    <w:p w:rsidR="001A514F" w:rsidRDefault="001A514F" w:rsidP="001A514F">
      <w:pPr>
        <w:widowControl w:val="0"/>
        <w:kinsoku w:val="0"/>
        <w:overflowPunct w:val="0"/>
        <w:ind w:left="432" w:right="72"/>
        <w:contextualSpacing/>
        <w:jc w:val="both"/>
        <w:textAlignment w:val="baseline"/>
      </w:pPr>
    </w:p>
    <w:p w:rsidR="001A514F" w:rsidRDefault="001A514F" w:rsidP="001A514F">
      <w:pPr>
        <w:pStyle w:val="Titolo3"/>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SCUOLA SECONDARIA </w:t>
      </w:r>
    </w:p>
    <w:p w:rsidR="001A514F" w:rsidRDefault="001A514F" w:rsidP="001A514F">
      <w:pPr>
        <w:numPr>
          <w:ilvl w:val="0"/>
          <w:numId w:val="20"/>
        </w:numPr>
        <w:suppressAutoHyphens/>
        <w:adjustRightInd w:val="0"/>
        <w:spacing w:after="0" w:line="276" w:lineRule="auto"/>
        <w:contextualSpacing/>
        <w:jc w:val="both"/>
        <w:rPr>
          <w:rFonts w:asciiTheme="minorHAnsi" w:hAnsiTheme="minorHAnsi" w:cstheme="minorHAnsi"/>
          <w:color w:val="000000"/>
        </w:rPr>
      </w:pPr>
      <w:r>
        <w:rPr>
          <w:rFonts w:asciiTheme="minorHAnsi" w:hAnsiTheme="minorHAnsi" w:cstheme="minorHAnsi"/>
          <w:color w:val="000000"/>
        </w:rPr>
        <w:t>per l’anno scolastico 202</w:t>
      </w:r>
      <w:r w:rsidR="003461B7">
        <w:rPr>
          <w:rFonts w:asciiTheme="minorHAnsi" w:hAnsiTheme="minorHAnsi" w:cstheme="minorHAnsi"/>
          <w:color w:val="000000"/>
        </w:rPr>
        <w:t>1</w:t>
      </w:r>
      <w:r>
        <w:rPr>
          <w:rFonts w:asciiTheme="minorHAnsi" w:hAnsiTheme="minorHAnsi" w:cstheme="minorHAnsi"/>
          <w:color w:val="000000"/>
        </w:rPr>
        <w:t>/202</w:t>
      </w:r>
      <w:r w:rsidR="003461B7">
        <w:rPr>
          <w:rFonts w:asciiTheme="minorHAnsi" w:hAnsiTheme="minorHAnsi" w:cstheme="minorHAnsi"/>
          <w:color w:val="000000"/>
        </w:rPr>
        <w:t>2</w:t>
      </w:r>
      <w:r>
        <w:rPr>
          <w:rFonts w:asciiTheme="minorHAnsi" w:hAnsiTheme="minorHAnsi" w:cstheme="minorHAnsi"/>
          <w:color w:val="000000"/>
        </w:rPr>
        <w:t xml:space="preserve"> devono essere iscritti alla classe prima della Scuola secondaria di primo grado gli alunni che abbiano conseguito l’ammissione o l’idoneità a tale classe</w:t>
      </w:r>
      <w:r>
        <w:rPr>
          <w:rFonts w:asciiTheme="minorHAnsi" w:hAnsiTheme="minorHAnsi" w:cstheme="minorHAnsi"/>
          <w:b/>
          <w:bCs/>
          <w:color w:val="000000"/>
        </w:rPr>
        <w:t>;</w:t>
      </w:r>
    </w:p>
    <w:p w:rsidR="001A514F" w:rsidRDefault="001A514F" w:rsidP="001A514F">
      <w:pPr>
        <w:numPr>
          <w:ilvl w:val="0"/>
          <w:numId w:val="20"/>
        </w:numPr>
        <w:suppressAutoHyphens/>
        <w:adjustRightInd w:val="0"/>
        <w:spacing w:after="0" w:line="276" w:lineRule="auto"/>
        <w:contextualSpacing/>
        <w:jc w:val="both"/>
        <w:rPr>
          <w:rFonts w:asciiTheme="minorHAnsi" w:hAnsiTheme="minorHAnsi" w:cstheme="minorHAnsi"/>
          <w:color w:val="000000"/>
        </w:rPr>
      </w:pPr>
      <w:r>
        <w:rPr>
          <w:rFonts w:asciiTheme="minorHAnsi" w:hAnsiTheme="minorHAnsi" w:cstheme="minorHAnsi"/>
          <w:color w:val="000000"/>
        </w:rPr>
        <w:t>dovrà essere utilizzata la procedura di iscrizione online;</w:t>
      </w:r>
    </w:p>
    <w:p w:rsidR="001A514F" w:rsidRDefault="001A514F" w:rsidP="001A514F">
      <w:pPr>
        <w:numPr>
          <w:ilvl w:val="0"/>
          <w:numId w:val="20"/>
        </w:numPr>
        <w:autoSpaceDE w:val="0"/>
        <w:autoSpaceDN w:val="0"/>
        <w:adjustRightInd w:val="0"/>
        <w:spacing w:after="0" w:line="276" w:lineRule="auto"/>
        <w:ind w:right="-1"/>
        <w:contextualSpacing/>
        <w:jc w:val="both"/>
        <w:rPr>
          <w:rFonts w:asciiTheme="minorHAnsi" w:hAnsiTheme="minorHAnsi" w:cstheme="minorHAnsi"/>
          <w:color w:val="000000"/>
        </w:rPr>
      </w:pPr>
      <w:r>
        <w:rPr>
          <w:rFonts w:asciiTheme="minorHAnsi" w:hAnsiTheme="minorHAnsi" w:cstheme="minorHAnsi"/>
          <w:color w:val="000000"/>
        </w:rPr>
        <w:t>gli alunni provenienti dalle scuole primarie dello stesso istituto comprensivo hanno priorità rispetto agli alunn</w:t>
      </w:r>
      <w:r w:rsidR="003461B7">
        <w:rPr>
          <w:rFonts w:asciiTheme="minorHAnsi" w:hAnsiTheme="minorHAnsi" w:cstheme="minorHAnsi"/>
          <w:color w:val="000000"/>
        </w:rPr>
        <w:t>i provenienti da altri istituti</w:t>
      </w:r>
    </w:p>
    <w:p w:rsidR="003461B7" w:rsidRDefault="003461B7" w:rsidP="001A514F">
      <w:pPr>
        <w:widowControl w:val="0"/>
        <w:suppressAutoHyphens/>
        <w:kinsoku w:val="0"/>
        <w:overflowPunct w:val="0"/>
        <w:adjustRightInd w:val="0"/>
        <w:spacing w:after="0"/>
        <w:ind w:left="74"/>
        <w:contextualSpacing/>
        <w:jc w:val="both"/>
        <w:textAlignment w:val="baseline"/>
        <w:rPr>
          <w:rFonts w:asciiTheme="minorHAnsi" w:hAnsiTheme="minorHAnsi" w:cstheme="minorHAnsi"/>
          <w:b/>
        </w:rPr>
      </w:pPr>
    </w:p>
    <w:p w:rsidR="001A514F" w:rsidRDefault="001A514F" w:rsidP="001A514F">
      <w:pPr>
        <w:widowControl w:val="0"/>
        <w:suppressAutoHyphens/>
        <w:kinsoku w:val="0"/>
        <w:overflowPunct w:val="0"/>
        <w:adjustRightInd w:val="0"/>
        <w:spacing w:after="0"/>
        <w:ind w:left="74"/>
        <w:contextualSpacing/>
        <w:jc w:val="both"/>
        <w:textAlignment w:val="baseline"/>
        <w:rPr>
          <w:rFonts w:asciiTheme="minorHAnsi" w:hAnsiTheme="minorHAnsi" w:cstheme="minorHAnsi"/>
          <w:b/>
        </w:rPr>
      </w:pPr>
      <w:r>
        <w:rPr>
          <w:rFonts w:asciiTheme="minorHAnsi" w:hAnsiTheme="minorHAnsi" w:cstheme="minorHAnsi"/>
          <w:b/>
        </w:rPr>
        <w:t xml:space="preserve">Tempo scuola: </w:t>
      </w:r>
    </w:p>
    <w:p w:rsidR="001A514F" w:rsidRDefault="001A514F" w:rsidP="001A514F">
      <w:pPr>
        <w:widowControl w:val="0"/>
        <w:suppressAutoHyphens/>
        <w:kinsoku w:val="0"/>
        <w:overflowPunct w:val="0"/>
        <w:adjustRightInd w:val="0"/>
        <w:spacing w:after="0"/>
        <w:ind w:left="74"/>
        <w:contextualSpacing/>
        <w:jc w:val="both"/>
        <w:textAlignment w:val="baseline"/>
        <w:rPr>
          <w:rFonts w:asciiTheme="minorHAnsi" w:hAnsiTheme="minorHAnsi" w:cstheme="minorHAnsi"/>
        </w:rPr>
      </w:pPr>
      <w:r>
        <w:rPr>
          <w:rFonts w:asciiTheme="minorHAnsi" w:hAnsiTheme="minorHAnsi" w:cstheme="minorHAnsi"/>
        </w:rPr>
        <w:t xml:space="preserve">conferma della </w:t>
      </w:r>
      <w:r>
        <w:rPr>
          <w:rFonts w:asciiTheme="minorHAnsi" w:hAnsiTheme="minorHAnsi" w:cstheme="minorHAnsi"/>
          <w:b/>
          <w:bCs/>
        </w:rPr>
        <w:t xml:space="preserve">settimana corta </w:t>
      </w:r>
      <w:r>
        <w:rPr>
          <w:rFonts w:asciiTheme="minorHAnsi" w:hAnsiTheme="minorHAnsi" w:cstheme="minorHAnsi"/>
          <w:bCs/>
        </w:rPr>
        <w:t xml:space="preserve">(da lunedì a venerdì) </w:t>
      </w:r>
      <w:r>
        <w:rPr>
          <w:rFonts w:asciiTheme="minorHAnsi" w:hAnsiTheme="minorHAnsi" w:cstheme="minorHAnsi"/>
        </w:rPr>
        <w:t xml:space="preserve">attualmente in uso </w:t>
      </w:r>
    </w:p>
    <w:p w:rsidR="001A514F" w:rsidRDefault="001A514F" w:rsidP="001A514F">
      <w:pPr>
        <w:widowControl w:val="0"/>
        <w:suppressAutoHyphens/>
        <w:kinsoku w:val="0"/>
        <w:overflowPunct w:val="0"/>
        <w:adjustRightInd w:val="0"/>
        <w:spacing w:after="0"/>
        <w:ind w:left="74"/>
        <w:contextualSpacing/>
        <w:jc w:val="both"/>
        <w:textAlignment w:val="baseline"/>
        <w:rPr>
          <w:rFonts w:asciiTheme="minorHAnsi" w:hAnsiTheme="minorHAnsi" w:cstheme="minorHAnsi"/>
          <w:b/>
          <w:bCs/>
          <w:spacing w:val="-2"/>
        </w:rPr>
      </w:pPr>
    </w:p>
    <w:p w:rsidR="001A514F" w:rsidRDefault="001A514F" w:rsidP="001A514F">
      <w:pPr>
        <w:widowControl w:val="0"/>
        <w:suppressAutoHyphens/>
        <w:kinsoku w:val="0"/>
        <w:overflowPunct w:val="0"/>
        <w:adjustRightInd w:val="0"/>
        <w:spacing w:after="0"/>
        <w:contextualSpacing/>
        <w:jc w:val="both"/>
        <w:textAlignment w:val="baseline"/>
        <w:rPr>
          <w:rFonts w:asciiTheme="minorHAnsi" w:hAnsiTheme="minorHAnsi" w:cstheme="minorHAnsi"/>
          <w:lang w:eastAsia="ar-SA"/>
        </w:rPr>
      </w:pPr>
      <w:r>
        <w:rPr>
          <w:rFonts w:asciiTheme="minorHAnsi" w:hAnsiTheme="minorHAnsi" w:cstheme="minorHAnsi"/>
          <w:b/>
          <w:bCs/>
          <w:spacing w:val="-2"/>
        </w:rPr>
        <w:t xml:space="preserve">Modello orario 30 ore settimanali: </w:t>
      </w:r>
      <w:r>
        <w:rPr>
          <w:rFonts w:asciiTheme="minorHAnsi" w:hAnsiTheme="minorHAnsi" w:cstheme="minorHAnsi"/>
        </w:rPr>
        <w:t>lezioni distribuite su 5 giorni alla settimana, solo al mattino, dalle ore 7.50 alle ore 13.50;</w:t>
      </w:r>
      <w:r>
        <w:rPr>
          <w:rFonts w:asciiTheme="minorHAnsi" w:hAnsiTheme="minorHAnsi" w:cstheme="minorHAnsi"/>
          <w:lang w:eastAsia="ar-SA"/>
        </w:rPr>
        <w:t xml:space="preserve">  </w:t>
      </w:r>
    </w:p>
    <w:p w:rsidR="001A514F" w:rsidRDefault="001A514F" w:rsidP="001A514F">
      <w:pPr>
        <w:pStyle w:val="Paragrafoelenco"/>
        <w:numPr>
          <w:ilvl w:val="0"/>
          <w:numId w:val="21"/>
        </w:numPr>
        <w:spacing w:after="0" w:line="276" w:lineRule="auto"/>
        <w:jc w:val="both"/>
        <w:rPr>
          <w:rFonts w:asciiTheme="minorHAnsi" w:hAnsiTheme="minorHAnsi" w:cstheme="minorHAnsi"/>
          <w:lang w:eastAsia="en-US"/>
        </w:rPr>
      </w:pPr>
      <w:r>
        <w:rPr>
          <w:rFonts w:asciiTheme="minorHAnsi" w:hAnsiTheme="minorHAnsi" w:cstheme="minorHAnsi"/>
        </w:rPr>
        <w:t>Attivazione dell'</w:t>
      </w:r>
      <w:r>
        <w:rPr>
          <w:rFonts w:asciiTheme="minorHAnsi" w:hAnsiTheme="minorHAnsi" w:cstheme="minorHAnsi"/>
          <w:b/>
        </w:rPr>
        <w:t xml:space="preserve">opzione scienze sperimentali </w:t>
      </w:r>
      <w:r>
        <w:rPr>
          <w:rFonts w:asciiTheme="minorHAnsi" w:hAnsiTheme="minorHAnsi" w:cstheme="minorHAnsi"/>
        </w:rPr>
        <w:t>modello orario 30 ore con 7 ore settimanali di matematica-scienze. Un'ora di queste si svolge in compresenza  tra docente di scienze e docente di ambito umanistico;</w:t>
      </w:r>
    </w:p>
    <w:p w:rsidR="001A514F" w:rsidRDefault="001A514F" w:rsidP="001A514F">
      <w:pPr>
        <w:pStyle w:val="Paragrafoelenco"/>
        <w:numPr>
          <w:ilvl w:val="0"/>
          <w:numId w:val="21"/>
        </w:numPr>
        <w:spacing w:after="0" w:line="276" w:lineRule="auto"/>
        <w:jc w:val="both"/>
        <w:rPr>
          <w:rFonts w:asciiTheme="minorHAnsi" w:hAnsiTheme="minorHAnsi" w:cstheme="minorHAnsi"/>
        </w:rPr>
      </w:pPr>
      <w:r>
        <w:rPr>
          <w:rFonts w:asciiTheme="minorHAnsi" w:hAnsiTheme="minorHAnsi" w:cstheme="minorHAnsi"/>
        </w:rPr>
        <w:t>Attivazione dell'</w:t>
      </w:r>
      <w:r>
        <w:rPr>
          <w:rFonts w:asciiTheme="minorHAnsi" w:hAnsiTheme="minorHAnsi" w:cstheme="minorHAnsi"/>
          <w:b/>
        </w:rPr>
        <w:t xml:space="preserve">opzione linguistico - espressiva  </w:t>
      </w:r>
      <w:r>
        <w:rPr>
          <w:rFonts w:asciiTheme="minorHAnsi" w:hAnsiTheme="minorHAnsi" w:cstheme="minorHAnsi"/>
        </w:rPr>
        <w:t>modello orario 30 ore in compresenza  tra docenti di inglese/musica/spagnolo/arte e docente di ambito umanistico;</w:t>
      </w:r>
      <w:r w:rsidR="003461B7">
        <w:rPr>
          <w:rFonts w:asciiTheme="minorHAnsi" w:hAnsiTheme="minorHAnsi" w:cstheme="minorHAnsi"/>
        </w:rPr>
        <w:t xml:space="preserve"> nonché lettorato di lingua inglese.</w:t>
      </w:r>
    </w:p>
    <w:p w:rsidR="003461B7" w:rsidRDefault="003461B7" w:rsidP="003461B7">
      <w:pPr>
        <w:pStyle w:val="Paragrafoelenco"/>
        <w:numPr>
          <w:ilvl w:val="0"/>
          <w:numId w:val="21"/>
        </w:numPr>
        <w:spacing w:after="0" w:line="276" w:lineRule="auto"/>
        <w:jc w:val="both"/>
        <w:rPr>
          <w:rFonts w:asciiTheme="minorHAnsi" w:hAnsiTheme="minorHAnsi" w:cstheme="minorHAnsi"/>
        </w:rPr>
      </w:pPr>
      <w:r>
        <w:rPr>
          <w:rFonts w:asciiTheme="minorHAnsi" w:hAnsiTheme="minorHAnsi" w:cstheme="minorHAnsi"/>
        </w:rPr>
        <w:t>Attivazione dell'</w:t>
      </w:r>
      <w:r>
        <w:rPr>
          <w:rFonts w:asciiTheme="minorHAnsi" w:hAnsiTheme="minorHAnsi" w:cstheme="minorHAnsi"/>
          <w:b/>
        </w:rPr>
        <w:t xml:space="preserve">opzione </w:t>
      </w:r>
      <w:r>
        <w:rPr>
          <w:rFonts w:asciiTheme="minorHAnsi" w:hAnsiTheme="minorHAnsi" w:cstheme="minorHAnsi"/>
          <w:b/>
        </w:rPr>
        <w:t>informatica (con robotica)</w:t>
      </w:r>
      <w:r>
        <w:rPr>
          <w:rFonts w:asciiTheme="minorHAnsi" w:hAnsiTheme="minorHAnsi" w:cstheme="minorHAnsi"/>
          <w:b/>
        </w:rPr>
        <w:t xml:space="preserve">  </w:t>
      </w:r>
      <w:r>
        <w:rPr>
          <w:rFonts w:asciiTheme="minorHAnsi" w:hAnsiTheme="minorHAnsi" w:cstheme="minorHAnsi"/>
        </w:rPr>
        <w:t xml:space="preserve">modello orario 30 ore in compresenza  tra docenti di </w:t>
      </w:r>
      <w:r>
        <w:rPr>
          <w:rFonts w:asciiTheme="minorHAnsi" w:hAnsiTheme="minorHAnsi" w:cstheme="minorHAnsi"/>
        </w:rPr>
        <w:t>tecnologia e esperto di informatica: 33 ore annue di informatica e possibilit</w:t>
      </w:r>
      <w:r w:rsidR="00B865F8">
        <w:rPr>
          <w:rFonts w:asciiTheme="minorHAnsi" w:hAnsiTheme="minorHAnsi" w:cstheme="minorHAnsi"/>
        </w:rPr>
        <w:t>à di sostenere gli esami per l’ECDL informatica presso test center esterno.</w:t>
      </w:r>
    </w:p>
    <w:p w:rsidR="00B865F8" w:rsidRDefault="00B865F8" w:rsidP="003461B7">
      <w:pPr>
        <w:pStyle w:val="Paragrafoelenco"/>
        <w:numPr>
          <w:ilvl w:val="0"/>
          <w:numId w:val="21"/>
        </w:numPr>
        <w:spacing w:after="0" w:line="276" w:lineRule="auto"/>
        <w:jc w:val="both"/>
        <w:rPr>
          <w:rFonts w:asciiTheme="minorHAnsi" w:hAnsiTheme="minorHAnsi" w:cstheme="minorHAnsi"/>
        </w:rPr>
      </w:pPr>
      <w:r w:rsidRPr="00B865F8">
        <w:rPr>
          <w:rFonts w:asciiTheme="minorHAnsi" w:hAnsiTheme="minorHAnsi" w:cstheme="minorHAnsi"/>
          <w:b/>
        </w:rPr>
        <w:t>Approfondimento sportivo pomeridiano</w:t>
      </w:r>
      <w:r>
        <w:rPr>
          <w:rFonts w:asciiTheme="minorHAnsi" w:hAnsiTheme="minorHAnsi" w:cstheme="minorHAnsi"/>
        </w:rPr>
        <w:t>: dal lunedì al venerdì vengono proposte attività sportive con esperti e coordinamento dei docenti di educazione fisica dell’Istituto. Per ogni sport proposto è previsto un pacchetto orario di circa 40 ore annue.</w:t>
      </w:r>
    </w:p>
    <w:p w:rsidR="003461B7" w:rsidRDefault="00B865F8" w:rsidP="001A514F">
      <w:pPr>
        <w:pStyle w:val="Paragrafoelenco"/>
        <w:numPr>
          <w:ilvl w:val="0"/>
          <w:numId w:val="21"/>
        </w:numPr>
        <w:spacing w:after="0" w:line="276" w:lineRule="auto"/>
        <w:jc w:val="both"/>
        <w:rPr>
          <w:rFonts w:asciiTheme="minorHAnsi" w:hAnsiTheme="minorHAnsi" w:cstheme="minorHAnsi"/>
        </w:rPr>
      </w:pPr>
      <w:r>
        <w:rPr>
          <w:rFonts w:asciiTheme="minorHAnsi" w:hAnsiTheme="minorHAnsi" w:cstheme="minorHAnsi"/>
        </w:rPr>
        <w:t>Richiesta di attivazione dell’</w:t>
      </w:r>
      <w:r w:rsidRPr="00B865F8">
        <w:rPr>
          <w:rFonts w:asciiTheme="minorHAnsi" w:hAnsiTheme="minorHAnsi" w:cstheme="minorHAnsi"/>
          <w:b/>
        </w:rPr>
        <w:t>Indirizzo musicale</w:t>
      </w:r>
      <w:r>
        <w:rPr>
          <w:rFonts w:asciiTheme="minorHAnsi" w:hAnsiTheme="minorHAnsi" w:cstheme="minorHAnsi"/>
        </w:rPr>
        <w:t>, modello orario 33 ore.</w:t>
      </w:r>
    </w:p>
    <w:p w:rsidR="001A514F" w:rsidRDefault="001A514F" w:rsidP="001A514F">
      <w:pPr>
        <w:spacing w:after="0"/>
        <w:jc w:val="both"/>
        <w:rPr>
          <w:rFonts w:asciiTheme="minorHAnsi" w:hAnsiTheme="minorHAnsi" w:cstheme="minorHAnsi"/>
        </w:rPr>
      </w:pPr>
      <w:r>
        <w:rPr>
          <w:rFonts w:asciiTheme="minorHAnsi" w:hAnsiTheme="minorHAnsi" w:cstheme="minorHAnsi"/>
        </w:rPr>
        <w:t>Per tutti i plessi sono previste attività laboratoriali in orario extrascolastico con docenti di potenziamento e in collaborazione con Associazioni sportive e culturali.</w:t>
      </w:r>
    </w:p>
    <w:p w:rsidR="001A514F" w:rsidRDefault="001A514F" w:rsidP="001A514F">
      <w:pPr>
        <w:spacing w:before="120"/>
        <w:jc w:val="both"/>
      </w:pPr>
    </w:p>
    <w:p w:rsidR="001A514F" w:rsidRDefault="001A514F" w:rsidP="001A514F">
      <w:pPr>
        <w:jc w:val="both"/>
        <w:rPr>
          <w:rFonts w:asciiTheme="minorHAnsi" w:hAnsiTheme="minorHAnsi" w:cstheme="minorHAnsi"/>
        </w:rPr>
      </w:pPr>
    </w:p>
    <w:p w:rsidR="00960972" w:rsidRPr="001A514F" w:rsidRDefault="00960972" w:rsidP="001A514F"/>
    <w:sectPr w:rsidR="00960972" w:rsidRPr="001A514F" w:rsidSect="001A514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08" w:rsidRDefault="00915F08" w:rsidP="008C54CC">
      <w:pPr>
        <w:spacing w:after="0"/>
      </w:pPr>
      <w:r>
        <w:separator/>
      </w:r>
    </w:p>
  </w:endnote>
  <w:endnote w:type="continuationSeparator" w:id="0">
    <w:p w:rsidR="00915F08" w:rsidRDefault="00915F08" w:rsidP="008C5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10213"/>
      <w:docPartObj>
        <w:docPartGallery w:val="Page Numbers (Bottom of Page)"/>
        <w:docPartUnique/>
      </w:docPartObj>
    </w:sdtPr>
    <w:sdtContent>
      <w:p w:rsidR="00B865F8" w:rsidRDefault="00B865F8">
        <w:pPr>
          <w:pStyle w:val="Pidipagina"/>
          <w:jc w:val="center"/>
        </w:pPr>
        <w:r>
          <w:fldChar w:fldCharType="begin"/>
        </w:r>
        <w:r>
          <w:instrText>PAGE   \* MERGEFORMAT</w:instrText>
        </w:r>
        <w:r>
          <w:fldChar w:fldCharType="separate"/>
        </w:r>
        <w:r w:rsidR="00F91BE9">
          <w:rPr>
            <w:noProof/>
          </w:rPr>
          <w:t>6</w:t>
        </w:r>
        <w:r>
          <w:fldChar w:fldCharType="end"/>
        </w:r>
      </w:p>
    </w:sdtContent>
  </w:sdt>
  <w:p w:rsidR="008C54CC" w:rsidRDefault="008C54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08" w:rsidRDefault="00915F08" w:rsidP="008C54CC">
      <w:pPr>
        <w:spacing w:after="0"/>
      </w:pPr>
      <w:r>
        <w:separator/>
      </w:r>
    </w:p>
  </w:footnote>
  <w:footnote w:type="continuationSeparator" w:id="0">
    <w:p w:rsidR="00915F08" w:rsidRDefault="00915F08" w:rsidP="008C5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4CC" w:rsidRDefault="008C54CC" w:rsidP="008C54CC">
    <w:pPr>
      <w:pStyle w:val="Intestazione"/>
    </w:pPr>
    <w:r>
      <w:rPr>
        <w:noProof/>
      </w:rPr>
      <w:drawing>
        <wp:inline distT="0" distB="0" distL="0" distR="0" wp14:anchorId="02BED161" wp14:editId="6D731DDF">
          <wp:extent cx="2258171" cy="728773"/>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MBROSOLI ISTITU..jpg"/>
                  <pic:cNvPicPr/>
                </pic:nvPicPr>
                <pic:blipFill>
                  <a:blip r:embed="rId1">
                    <a:extLst>
                      <a:ext uri="{28A0092B-C50C-407E-A947-70E740481C1C}">
                        <a14:useLocalDpi xmlns:a14="http://schemas.microsoft.com/office/drawing/2010/main" val="0"/>
                      </a:ext>
                    </a:extLst>
                  </a:blip>
                  <a:stretch>
                    <a:fillRect/>
                  </a:stretch>
                </pic:blipFill>
                <pic:spPr>
                  <a:xfrm>
                    <a:off x="0" y="0"/>
                    <a:ext cx="2263083" cy="730358"/>
                  </a:xfrm>
                  <a:prstGeom prst="rect">
                    <a:avLst/>
                  </a:prstGeom>
                </pic:spPr>
              </pic:pic>
            </a:graphicData>
          </a:graphic>
        </wp:inline>
      </w:drawing>
    </w:r>
    <w:r>
      <w:t xml:space="preserve">                                                 </w:t>
    </w:r>
  </w:p>
  <w:p w:rsidR="008C54CC" w:rsidRDefault="008C54CC" w:rsidP="008C54CC">
    <w:pPr>
      <w:pStyle w:val="Intestazione"/>
    </w:pPr>
    <w:r w:rsidRPr="005F1D8D">
      <w:rPr>
        <w:b/>
        <w:color w:val="548DD4" w:themeColor="text2" w:themeTint="99"/>
        <w:sz w:val="20"/>
        <w:szCs w:val="20"/>
      </w:rPr>
      <w:t xml:space="preserve">ISTITUTO COMPRENSIVO VICENZA 9   </w:t>
    </w:r>
    <w:r w:rsidR="00915F08">
      <w:rPr>
        <w:b/>
        <w:color w:val="365F91" w:themeColor="accent1" w:themeShade="BF"/>
        <w:sz w:val="6"/>
        <w:szCs w:val="6"/>
      </w:rPr>
      <w:pict>
        <v:rect id="_x0000_i1025" style="width:523.3pt;height:1pt" o:hralign="center" o:hrstd="t" o:hrnoshade="t" o:hr="t" fillcolor="black [3213]"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A5A"/>
    <w:multiLevelType w:val="hybridMultilevel"/>
    <w:tmpl w:val="8012BE70"/>
    <w:lvl w:ilvl="0" w:tplc="C434B2A6">
      <w:start w:val="7"/>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AC42256"/>
    <w:multiLevelType w:val="hybridMultilevel"/>
    <w:tmpl w:val="5164D6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8AB6130"/>
    <w:multiLevelType w:val="hybridMultilevel"/>
    <w:tmpl w:val="40FEB5E6"/>
    <w:lvl w:ilvl="0" w:tplc="00000004">
      <w:start w:val="1"/>
      <w:numFmt w:val="decimal"/>
      <w:lvlText w:val="%1."/>
      <w:lvlJc w:val="left"/>
      <w:pPr>
        <w:ind w:left="720" w:hanging="360"/>
      </w:pPr>
      <w:rPr>
        <w:b w:val="0"/>
        <w:color w:val="auto"/>
      </w:r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2C654E1A"/>
    <w:multiLevelType w:val="hybridMultilevel"/>
    <w:tmpl w:val="301852EE"/>
    <w:lvl w:ilvl="0" w:tplc="FC7A95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D1C49CB"/>
    <w:multiLevelType w:val="hybridMultilevel"/>
    <w:tmpl w:val="454E5148"/>
    <w:lvl w:ilvl="0" w:tplc="C434B2A6">
      <w:start w:val="7"/>
      <w:numFmt w:val="bullet"/>
      <w:lvlText w:val="-"/>
      <w:lvlJc w:val="left"/>
      <w:pPr>
        <w:ind w:left="1428" w:hanging="360"/>
      </w:pPr>
      <w:rPr>
        <w:rFonts w:ascii="Calibri" w:eastAsia="Calibri" w:hAnsi="Calibri" w:cs="Calibri"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5">
    <w:nsid w:val="36644BC0"/>
    <w:multiLevelType w:val="hybridMultilevel"/>
    <w:tmpl w:val="ECDC514A"/>
    <w:lvl w:ilvl="0" w:tplc="E4C87B2A">
      <w:start w:val="1"/>
      <w:numFmt w:val="lowerLetter"/>
      <w:lvlText w:val="%1."/>
      <w:lvlJc w:val="left"/>
      <w:pPr>
        <w:ind w:left="720" w:hanging="360"/>
      </w:pPr>
      <w:rPr>
        <w:b w:val="0"/>
      </w:rPr>
    </w:lvl>
    <w:lvl w:ilvl="1" w:tplc="04100001">
      <w:start w:val="1"/>
      <w:numFmt w:val="bullet"/>
      <w:lvlText w:val=""/>
      <w:lvlJc w:val="left"/>
      <w:pPr>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37EA5B9D"/>
    <w:multiLevelType w:val="hybridMultilevel"/>
    <w:tmpl w:val="BB625774"/>
    <w:lvl w:ilvl="0" w:tplc="073C015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C6719C"/>
    <w:multiLevelType w:val="hybridMultilevel"/>
    <w:tmpl w:val="ECDC514A"/>
    <w:lvl w:ilvl="0" w:tplc="E4C87B2A">
      <w:start w:val="1"/>
      <w:numFmt w:val="lowerLetter"/>
      <w:lvlText w:val="%1."/>
      <w:lvlJc w:val="left"/>
      <w:pPr>
        <w:ind w:left="720" w:hanging="360"/>
      </w:pPr>
      <w:rPr>
        <w:b w:val="0"/>
      </w:rPr>
    </w:lvl>
    <w:lvl w:ilvl="1" w:tplc="04100001">
      <w:start w:val="1"/>
      <w:numFmt w:val="bullet"/>
      <w:lvlText w:val=""/>
      <w:lvlJc w:val="left"/>
      <w:pPr>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402B6204"/>
    <w:multiLevelType w:val="hybridMultilevel"/>
    <w:tmpl w:val="D242EE20"/>
    <w:lvl w:ilvl="0" w:tplc="04100011">
      <w:start w:val="1"/>
      <w:numFmt w:val="decimal"/>
      <w:lvlText w:val="%1)"/>
      <w:lvlJc w:val="left"/>
      <w:pPr>
        <w:ind w:left="360" w:hanging="360"/>
      </w:pPr>
      <w:rPr>
        <w:rFonts w:cs="Times New Roman"/>
      </w:rPr>
    </w:lvl>
    <w:lvl w:ilvl="1" w:tplc="04100001">
      <w:start w:val="1"/>
      <w:numFmt w:val="bullet"/>
      <w:lvlText w:val=""/>
      <w:lvlJc w:val="left"/>
      <w:pPr>
        <w:ind w:left="108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22F403E"/>
    <w:multiLevelType w:val="hybridMultilevel"/>
    <w:tmpl w:val="758281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518D6440"/>
    <w:multiLevelType w:val="hybridMultilevel"/>
    <w:tmpl w:val="50009DE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519A4AD5"/>
    <w:multiLevelType w:val="hybridMultilevel"/>
    <w:tmpl w:val="EB6E8D02"/>
    <w:lvl w:ilvl="0" w:tplc="F24261E6">
      <w:start w:val="1"/>
      <w:numFmt w:val="bullet"/>
      <w:lvlText w:val=""/>
      <w:lvlJc w:val="left"/>
      <w:pPr>
        <w:ind w:left="432" w:hanging="360"/>
      </w:pPr>
      <w:rPr>
        <w:rFonts w:ascii="Symbol" w:hAnsi="Symbol"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5C2F424A"/>
    <w:multiLevelType w:val="hybridMultilevel"/>
    <w:tmpl w:val="BDCCDE56"/>
    <w:lvl w:ilvl="0" w:tplc="C434B2A6">
      <w:start w:val="7"/>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5FDC50D9"/>
    <w:multiLevelType w:val="hybridMultilevel"/>
    <w:tmpl w:val="B616FDA6"/>
    <w:lvl w:ilvl="0" w:tplc="C434B2A6">
      <w:start w:val="7"/>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61AF490F"/>
    <w:multiLevelType w:val="hybridMultilevel"/>
    <w:tmpl w:val="ECDC514A"/>
    <w:lvl w:ilvl="0" w:tplc="E4C87B2A">
      <w:start w:val="1"/>
      <w:numFmt w:val="lowerLetter"/>
      <w:lvlText w:val="%1."/>
      <w:lvlJc w:val="left"/>
      <w:pPr>
        <w:ind w:left="720" w:hanging="360"/>
      </w:pPr>
      <w:rPr>
        <w:b w:val="0"/>
      </w:rPr>
    </w:lvl>
    <w:lvl w:ilvl="1" w:tplc="04100001">
      <w:start w:val="1"/>
      <w:numFmt w:val="bullet"/>
      <w:lvlText w:val=""/>
      <w:lvlJc w:val="left"/>
      <w:pPr>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6B794BCD"/>
    <w:multiLevelType w:val="hybridMultilevel"/>
    <w:tmpl w:val="81C02D42"/>
    <w:lvl w:ilvl="0" w:tplc="C434B2A6">
      <w:start w:val="7"/>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6F5C7B28"/>
    <w:multiLevelType w:val="hybridMultilevel"/>
    <w:tmpl w:val="ECDC514A"/>
    <w:lvl w:ilvl="0" w:tplc="E4C87B2A">
      <w:start w:val="1"/>
      <w:numFmt w:val="lowerLetter"/>
      <w:lvlText w:val="%1."/>
      <w:lvlJc w:val="left"/>
      <w:pPr>
        <w:ind w:left="720" w:hanging="360"/>
      </w:pPr>
      <w:rPr>
        <w:b w:val="0"/>
      </w:rPr>
    </w:lvl>
    <w:lvl w:ilvl="1" w:tplc="04100001">
      <w:start w:val="1"/>
      <w:numFmt w:val="bullet"/>
      <w:lvlText w:val=""/>
      <w:lvlJc w:val="left"/>
      <w:pPr>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6F695441"/>
    <w:multiLevelType w:val="hybridMultilevel"/>
    <w:tmpl w:val="10F26E84"/>
    <w:lvl w:ilvl="0" w:tplc="4A843B9E">
      <w:start w:val="1"/>
      <w:numFmt w:val="bullet"/>
      <w:lvlText w:val=""/>
      <w:lvlJc w:val="left"/>
      <w:pPr>
        <w:ind w:left="50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6F7D6C80"/>
    <w:multiLevelType w:val="hybridMultilevel"/>
    <w:tmpl w:val="78ACEA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26A2910"/>
    <w:multiLevelType w:val="hybridMultilevel"/>
    <w:tmpl w:val="F10C10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7D766956"/>
    <w:multiLevelType w:val="hybridMultilevel"/>
    <w:tmpl w:val="6E1E162C"/>
    <w:lvl w:ilvl="0" w:tplc="E174DF96">
      <w:start w:val="1"/>
      <w:numFmt w:val="decimal"/>
      <w:lvlText w:val="%1."/>
      <w:lvlJc w:val="left"/>
      <w:pPr>
        <w:ind w:left="720"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7EBB1058"/>
    <w:multiLevelType w:val="hybridMultilevel"/>
    <w:tmpl w:val="58B0D0C6"/>
    <w:lvl w:ilvl="0" w:tplc="C434B2A6">
      <w:start w:val="7"/>
      <w:numFmt w:val="bullet"/>
      <w:lvlText w:val="-"/>
      <w:lvlJc w:val="left"/>
      <w:pPr>
        <w:ind w:left="432" w:hanging="360"/>
      </w:pPr>
      <w:rPr>
        <w:rFonts w:ascii="Calibri" w:eastAsia="Calibri" w:hAnsi="Calibri" w:cs="Calibri"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7F134533"/>
    <w:multiLevelType w:val="hybridMultilevel"/>
    <w:tmpl w:val="46AA6E18"/>
    <w:lvl w:ilvl="0" w:tplc="83DE7C2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22"/>
  </w:num>
  <w:num w:numId="3">
    <w:abstractNumId w:val="6"/>
  </w:num>
  <w:num w:numId="4">
    <w:abstractNumId w:val="3"/>
  </w:num>
  <w:num w:numId="5">
    <w:abstractNumId w:val="0"/>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1"/>
  </w:num>
  <w:num w:numId="10">
    <w:abstractNumId w:val="13"/>
    <w:lvlOverride w:ilvl="0"/>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CC"/>
    <w:rsid w:val="000A432E"/>
    <w:rsid w:val="001A514F"/>
    <w:rsid w:val="00265BD7"/>
    <w:rsid w:val="002A5F42"/>
    <w:rsid w:val="003078B5"/>
    <w:rsid w:val="00327604"/>
    <w:rsid w:val="003461B7"/>
    <w:rsid w:val="003F2DAB"/>
    <w:rsid w:val="004B6979"/>
    <w:rsid w:val="00646C7E"/>
    <w:rsid w:val="0068006B"/>
    <w:rsid w:val="006A2727"/>
    <w:rsid w:val="006D6633"/>
    <w:rsid w:val="00726643"/>
    <w:rsid w:val="00807A24"/>
    <w:rsid w:val="008C54CC"/>
    <w:rsid w:val="008E1A93"/>
    <w:rsid w:val="00915F08"/>
    <w:rsid w:val="00960972"/>
    <w:rsid w:val="00985104"/>
    <w:rsid w:val="009B7EBB"/>
    <w:rsid w:val="009F0A5D"/>
    <w:rsid w:val="00B865F8"/>
    <w:rsid w:val="00C01219"/>
    <w:rsid w:val="00CB1FAC"/>
    <w:rsid w:val="00D405FB"/>
    <w:rsid w:val="00D60DD3"/>
    <w:rsid w:val="00F91B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14F"/>
    <w:pPr>
      <w:spacing w:after="8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A5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semiHidden/>
    <w:unhideWhenUsed/>
    <w:qFormat/>
    <w:rsid w:val="001A514F"/>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54C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8C54CC"/>
  </w:style>
  <w:style w:type="paragraph" w:styleId="Pidipagina">
    <w:name w:val="footer"/>
    <w:basedOn w:val="Normale"/>
    <w:link w:val="PidipaginaCarattere"/>
    <w:uiPriority w:val="99"/>
    <w:unhideWhenUsed/>
    <w:rsid w:val="008C54C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C54CC"/>
  </w:style>
  <w:style w:type="paragraph" w:styleId="Testofumetto">
    <w:name w:val="Balloon Text"/>
    <w:basedOn w:val="Normale"/>
    <w:link w:val="TestofumettoCarattere"/>
    <w:uiPriority w:val="99"/>
    <w:semiHidden/>
    <w:unhideWhenUsed/>
    <w:rsid w:val="008C54CC"/>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54CC"/>
    <w:rPr>
      <w:rFonts w:ascii="Tahoma" w:hAnsi="Tahoma" w:cs="Tahoma"/>
      <w:sz w:val="16"/>
      <w:szCs w:val="16"/>
    </w:rPr>
  </w:style>
  <w:style w:type="character" w:styleId="Collegamentoipertestuale">
    <w:name w:val="Hyperlink"/>
    <w:basedOn w:val="Carpredefinitoparagrafo"/>
    <w:unhideWhenUsed/>
    <w:rsid w:val="008C54CC"/>
    <w:rPr>
      <w:color w:val="0000FF"/>
      <w:u w:val="single"/>
    </w:rPr>
  </w:style>
  <w:style w:type="table" w:styleId="Grigliatabella">
    <w:name w:val="Table Grid"/>
    <w:basedOn w:val="Tabellanormale"/>
    <w:uiPriority w:val="59"/>
    <w:rsid w:val="006D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lyaf">
    <w:name w:val="halyaf"/>
    <w:basedOn w:val="Carpredefinitoparagrafo"/>
    <w:rsid w:val="00CB1FAC"/>
  </w:style>
  <w:style w:type="paragraph" w:styleId="Paragrafoelenco">
    <w:name w:val="List Paragraph"/>
    <w:basedOn w:val="Normale"/>
    <w:uiPriority w:val="34"/>
    <w:qFormat/>
    <w:rsid w:val="00265BD7"/>
    <w:pPr>
      <w:ind w:left="720"/>
      <w:contextualSpacing/>
    </w:pPr>
  </w:style>
  <w:style w:type="character" w:customStyle="1" w:styleId="Titolo1Carattere">
    <w:name w:val="Titolo 1 Carattere"/>
    <w:basedOn w:val="Carpredefinitoparagrafo"/>
    <w:link w:val="Titolo1"/>
    <w:uiPriority w:val="9"/>
    <w:rsid w:val="001A514F"/>
    <w:rPr>
      <w:rFonts w:asciiTheme="majorHAnsi" w:eastAsiaTheme="majorEastAsia" w:hAnsiTheme="majorHAnsi" w:cstheme="majorBidi"/>
      <w:b/>
      <w:bCs/>
      <w:color w:val="365F91" w:themeColor="accent1" w:themeShade="BF"/>
      <w:sz w:val="28"/>
      <w:szCs w:val="28"/>
      <w:lang w:eastAsia="it-IT"/>
    </w:rPr>
  </w:style>
  <w:style w:type="character" w:customStyle="1" w:styleId="Titolo3Carattere">
    <w:name w:val="Titolo 3 Carattere"/>
    <w:basedOn w:val="Carpredefinitoparagrafo"/>
    <w:link w:val="Titolo3"/>
    <w:uiPriority w:val="9"/>
    <w:semiHidden/>
    <w:rsid w:val="001A514F"/>
    <w:rPr>
      <w:rFonts w:ascii="Times New Roman" w:eastAsia="Times New Roman" w:hAnsi="Times New Roman" w:cs="Times New Roman"/>
      <w:b/>
      <w:bCs/>
      <w:sz w:val="27"/>
      <w:szCs w:val="27"/>
      <w:lang w:eastAsia="it-IT"/>
    </w:rPr>
  </w:style>
  <w:style w:type="paragraph" w:customStyle="1" w:styleId="Default">
    <w:name w:val="Default"/>
    <w:rsid w:val="001A51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14F"/>
    <w:pPr>
      <w:spacing w:after="8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1A5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semiHidden/>
    <w:unhideWhenUsed/>
    <w:qFormat/>
    <w:rsid w:val="001A514F"/>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54C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8C54CC"/>
  </w:style>
  <w:style w:type="paragraph" w:styleId="Pidipagina">
    <w:name w:val="footer"/>
    <w:basedOn w:val="Normale"/>
    <w:link w:val="PidipaginaCarattere"/>
    <w:uiPriority w:val="99"/>
    <w:unhideWhenUsed/>
    <w:rsid w:val="008C54C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8C54CC"/>
  </w:style>
  <w:style w:type="paragraph" w:styleId="Testofumetto">
    <w:name w:val="Balloon Text"/>
    <w:basedOn w:val="Normale"/>
    <w:link w:val="TestofumettoCarattere"/>
    <w:uiPriority w:val="99"/>
    <w:semiHidden/>
    <w:unhideWhenUsed/>
    <w:rsid w:val="008C54CC"/>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54CC"/>
    <w:rPr>
      <w:rFonts w:ascii="Tahoma" w:hAnsi="Tahoma" w:cs="Tahoma"/>
      <w:sz w:val="16"/>
      <w:szCs w:val="16"/>
    </w:rPr>
  </w:style>
  <w:style w:type="character" w:styleId="Collegamentoipertestuale">
    <w:name w:val="Hyperlink"/>
    <w:basedOn w:val="Carpredefinitoparagrafo"/>
    <w:unhideWhenUsed/>
    <w:rsid w:val="008C54CC"/>
    <w:rPr>
      <w:color w:val="0000FF"/>
      <w:u w:val="single"/>
    </w:rPr>
  </w:style>
  <w:style w:type="table" w:styleId="Grigliatabella">
    <w:name w:val="Table Grid"/>
    <w:basedOn w:val="Tabellanormale"/>
    <w:uiPriority w:val="59"/>
    <w:rsid w:val="006D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lyaf">
    <w:name w:val="halyaf"/>
    <w:basedOn w:val="Carpredefinitoparagrafo"/>
    <w:rsid w:val="00CB1FAC"/>
  </w:style>
  <w:style w:type="paragraph" w:styleId="Paragrafoelenco">
    <w:name w:val="List Paragraph"/>
    <w:basedOn w:val="Normale"/>
    <w:uiPriority w:val="34"/>
    <w:qFormat/>
    <w:rsid w:val="00265BD7"/>
    <w:pPr>
      <w:ind w:left="720"/>
      <w:contextualSpacing/>
    </w:pPr>
  </w:style>
  <w:style w:type="character" w:customStyle="1" w:styleId="Titolo1Carattere">
    <w:name w:val="Titolo 1 Carattere"/>
    <w:basedOn w:val="Carpredefinitoparagrafo"/>
    <w:link w:val="Titolo1"/>
    <w:uiPriority w:val="9"/>
    <w:rsid w:val="001A514F"/>
    <w:rPr>
      <w:rFonts w:asciiTheme="majorHAnsi" w:eastAsiaTheme="majorEastAsia" w:hAnsiTheme="majorHAnsi" w:cstheme="majorBidi"/>
      <w:b/>
      <w:bCs/>
      <w:color w:val="365F91" w:themeColor="accent1" w:themeShade="BF"/>
      <w:sz w:val="28"/>
      <w:szCs w:val="28"/>
      <w:lang w:eastAsia="it-IT"/>
    </w:rPr>
  </w:style>
  <w:style w:type="character" w:customStyle="1" w:styleId="Titolo3Carattere">
    <w:name w:val="Titolo 3 Carattere"/>
    <w:basedOn w:val="Carpredefinitoparagrafo"/>
    <w:link w:val="Titolo3"/>
    <w:uiPriority w:val="9"/>
    <w:semiHidden/>
    <w:rsid w:val="001A514F"/>
    <w:rPr>
      <w:rFonts w:ascii="Times New Roman" w:eastAsia="Times New Roman" w:hAnsi="Times New Roman" w:cs="Times New Roman"/>
      <w:b/>
      <w:bCs/>
      <w:sz w:val="27"/>
      <w:szCs w:val="27"/>
      <w:lang w:eastAsia="it-IT"/>
    </w:rPr>
  </w:style>
  <w:style w:type="paragraph" w:customStyle="1" w:styleId="Default">
    <w:name w:val="Default"/>
    <w:rsid w:val="001A51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670881">
      <w:bodyDiv w:val="1"/>
      <w:marLeft w:val="0"/>
      <w:marRight w:val="0"/>
      <w:marTop w:val="0"/>
      <w:marBottom w:val="0"/>
      <w:divBdr>
        <w:top w:val="none" w:sz="0" w:space="0" w:color="auto"/>
        <w:left w:val="none" w:sz="0" w:space="0" w:color="auto"/>
        <w:bottom w:val="none" w:sz="0" w:space="0" w:color="auto"/>
        <w:right w:val="none" w:sz="0" w:space="0" w:color="auto"/>
      </w:divBdr>
      <w:divsChild>
        <w:div w:id="1744374105">
          <w:marLeft w:val="0"/>
          <w:marRight w:val="0"/>
          <w:marTop w:val="0"/>
          <w:marBottom w:val="0"/>
          <w:divBdr>
            <w:top w:val="none" w:sz="0" w:space="0" w:color="auto"/>
            <w:left w:val="none" w:sz="0" w:space="0" w:color="auto"/>
            <w:bottom w:val="none" w:sz="0" w:space="0" w:color="auto"/>
            <w:right w:val="none" w:sz="0" w:space="0" w:color="auto"/>
          </w:divBdr>
        </w:div>
      </w:divsChild>
    </w:div>
    <w:div w:id="981616774">
      <w:bodyDiv w:val="1"/>
      <w:marLeft w:val="0"/>
      <w:marRight w:val="0"/>
      <w:marTop w:val="0"/>
      <w:marBottom w:val="0"/>
      <w:divBdr>
        <w:top w:val="none" w:sz="0" w:space="0" w:color="auto"/>
        <w:left w:val="none" w:sz="0" w:space="0" w:color="auto"/>
        <w:bottom w:val="none" w:sz="0" w:space="0" w:color="auto"/>
        <w:right w:val="none" w:sz="0" w:space="0" w:color="auto"/>
      </w:divBdr>
      <w:divsChild>
        <w:div w:id="441535913">
          <w:marLeft w:val="0"/>
          <w:marRight w:val="0"/>
          <w:marTop w:val="0"/>
          <w:marBottom w:val="0"/>
          <w:divBdr>
            <w:top w:val="none" w:sz="0" w:space="0" w:color="auto"/>
            <w:left w:val="none" w:sz="0" w:space="0" w:color="auto"/>
            <w:bottom w:val="none" w:sz="0" w:space="0" w:color="auto"/>
            <w:right w:val="none" w:sz="0" w:space="0" w:color="auto"/>
          </w:divBdr>
        </w:div>
        <w:div w:id="1666205988">
          <w:marLeft w:val="0"/>
          <w:marRight w:val="0"/>
          <w:marTop w:val="0"/>
          <w:marBottom w:val="0"/>
          <w:divBdr>
            <w:top w:val="none" w:sz="0" w:space="0" w:color="auto"/>
            <w:left w:val="none" w:sz="0" w:space="0" w:color="auto"/>
            <w:bottom w:val="none" w:sz="0" w:space="0" w:color="auto"/>
            <w:right w:val="none" w:sz="0" w:space="0" w:color="auto"/>
          </w:divBdr>
        </w:div>
        <w:div w:id="2140298137">
          <w:marLeft w:val="0"/>
          <w:marRight w:val="0"/>
          <w:marTop w:val="0"/>
          <w:marBottom w:val="0"/>
          <w:divBdr>
            <w:top w:val="none" w:sz="0" w:space="0" w:color="auto"/>
            <w:left w:val="none" w:sz="0" w:space="0" w:color="auto"/>
            <w:bottom w:val="none" w:sz="0" w:space="0" w:color="auto"/>
            <w:right w:val="none" w:sz="0" w:space="0" w:color="auto"/>
          </w:divBdr>
        </w:div>
        <w:div w:id="706569505">
          <w:marLeft w:val="0"/>
          <w:marRight w:val="0"/>
          <w:marTop w:val="0"/>
          <w:marBottom w:val="0"/>
          <w:divBdr>
            <w:top w:val="none" w:sz="0" w:space="0" w:color="auto"/>
            <w:left w:val="none" w:sz="0" w:space="0" w:color="auto"/>
            <w:bottom w:val="none" w:sz="0" w:space="0" w:color="auto"/>
            <w:right w:val="none" w:sz="0" w:space="0" w:color="auto"/>
          </w:divBdr>
        </w:div>
        <w:div w:id="1549217483">
          <w:marLeft w:val="0"/>
          <w:marRight w:val="0"/>
          <w:marTop w:val="0"/>
          <w:marBottom w:val="0"/>
          <w:divBdr>
            <w:top w:val="none" w:sz="0" w:space="0" w:color="auto"/>
            <w:left w:val="none" w:sz="0" w:space="0" w:color="auto"/>
            <w:bottom w:val="none" w:sz="0" w:space="0" w:color="auto"/>
            <w:right w:val="none" w:sz="0" w:space="0" w:color="auto"/>
          </w:divBdr>
        </w:div>
        <w:div w:id="673340552">
          <w:marLeft w:val="0"/>
          <w:marRight w:val="0"/>
          <w:marTop w:val="0"/>
          <w:marBottom w:val="0"/>
          <w:divBdr>
            <w:top w:val="none" w:sz="0" w:space="0" w:color="auto"/>
            <w:left w:val="none" w:sz="0" w:space="0" w:color="auto"/>
            <w:bottom w:val="none" w:sz="0" w:space="0" w:color="auto"/>
            <w:right w:val="none" w:sz="0" w:space="0" w:color="auto"/>
          </w:divBdr>
        </w:div>
        <w:div w:id="1840999722">
          <w:marLeft w:val="0"/>
          <w:marRight w:val="0"/>
          <w:marTop w:val="0"/>
          <w:marBottom w:val="0"/>
          <w:divBdr>
            <w:top w:val="none" w:sz="0" w:space="0" w:color="auto"/>
            <w:left w:val="none" w:sz="0" w:space="0" w:color="auto"/>
            <w:bottom w:val="none" w:sz="0" w:space="0" w:color="auto"/>
            <w:right w:val="none" w:sz="0" w:space="0" w:color="auto"/>
          </w:divBdr>
        </w:div>
        <w:div w:id="288632190">
          <w:marLeft w:val="0"/>
          <w:marRight w:val="0"/>
          <w:marTop w:val="0"/>
          <w:marBottom w:val="0"/>
          <w:divBdr>
            <w:top w:val="none" w:sz="0" w:space="0" w:color="auto"/>
            <w:left w:val="none" w:sz="0" w:space="0" w:color="auto"/>
            <w:bottom w:val="none" w:sz="0" w:space="0" w:color="auto"/>
            <w:right w:val="none" w:sz="0" w:space="0" w:color="auto"/>
          </w:divBdr>
        </w:div>
        <w:div w:id="1204367705">
          <w:marLeft w:val="0"/>
          <w:marRight w:val="0"/>
          <w:marTop w:val="0"/>
          <w:marBottom w:val="0"/>
          <w:divBdr>
            <w:top w:val="none" w:sz="0" w:space="0" w:color="auto"/>
            <w:left w:val="none" w:sz="0" w:space="0" w:color="auto"/>
            <w:bottom w:val="none" w:sz="0" w:space="0" w:color="auto"/>
            <w:right w:val="none" w:sz="0" w:space="0" w:color="auto"/>
          </w:divBdr>
        </w:div>
        <w:div w:id="1029181669">
          <w:marLeft w:val="0"/>
          <w:marRight w:val="0"/>
          <w:marTop w:val="0"/>
          <w:marBottom w:val="0"/>
          <w:divBdr>
            <w:top w:val="none" w:sz="0" w:space="0" w:color="auto"/>
            <w:left w:val="none" w:sz="0" w:space="0" w:color="auto"/>
            <w:bottom w:val="none" w:sz="0" w:space="0" w:color="auto"/>
            <w:right w:val="none" w:sz="0" w:space="0" w:color="auto"/>
          </w:divBdr>
        </w:div>
        <w:div w:id="562453752">
          <w:marLeft w:val="0"/>
          <w:marRight w:val="0"/>
          <w:marTop w:val="0"/>
          <w:marBottom w:val="0"/>
          <w:divBdr>
            <w:top w:val="none" w:sz="0" w:space="0" w:color="auto"/>
            <w:left w:val="none" w:sz="0" w:space="0" w:color="auto"/>
            <w:bottom w:val="none" w:sz="0" w:space="0" w:color="auto"/>
            <w:right w:val="none" w:sz="0" w:space="0" w:color="auto"/>
          </w:divBdr>
        </w:div>
        <w:div w:id="744381847">
          <w:marLeft w:val="0"/>
          <w:marRight w:val="0"/>
          <w:marTop w:val="0"/>
          <w:marBottom w:val="0"/>
          <w:divBdr>
            <w:top w:val="none" w:sz="0" w:space="0" w:color="auto"/>
            <w:left w:val="none" w:sz="0" w:space="0" w:color="auto"/>
            <w:bottom w:val="none" w:sz="0" w:space="0" w:color="auto"/>
            <w:right w:val="none" w:sz="0" w:space="0" w:color="auto"/>
          </w:divBdr>
        </w:div>
        <w:div w:id="534729577">
          <w:marLeft w:val="0"/>
          <w:marRight w:val="0"/>
          <w:marTop w:val="0"/>
          <w:marBottom w:val="0"/>
          <w:divBdr>
            <w:top w:val="none" w:sz="0" w:space="0" w:color="auto"/>
            <w:left w:val="none" w:sz="0" w:space="0" w:color="auto"/>
            <w:bottom w:val="none" w:sz="0" w:space="0" w:color="auto"/>
            <w:right w:val="none" w:sz="0" w:space="0" w:color="auto"/>
          </w:divBdr>
        </w:div>
        <w:div w:id="1941253838">
          <w:marLeft w:val="0"/>
          <w:marRight w:val="0"/>
          <w:marTop w:val="0"/>
          <w:marBottom w:val="0"/>
          <w:divBdr>
            <w:top w:val="none" w:sz="0" w:space="0" w:color="auto"/>
            <w:left w:val="none" w:sz="0" w:space="0" w:color="auto"/>
            <w:bottom w:val="none" w:sz="0" w:space="0" w:color="auto"/>
            <w:right w:val="none" w:sz="0" w:space="0" w:color="auto"/>
          </w:divBdr>
        </w:div>
        <w:div w:id="649403978">
          <w:marLeft w:val="0"/>
          <w:marRight w:val="0"/>
          <w:marTop w:val="0"/>
          <w:marBottom w:val="0"/>
          <w:divBdr>
            <w:top w:val="none" w:sz="0" w:space="0" w:color="auto"/>
            <w:left w:val="none" w:sz="0" w:space="0" w:color="auto"/>
            <w:bottom w:val="none" w:sz="0" w:space="0" w:color="auto"/>
            <w:right w:val="none" w:sz="0" w:space="0" w:color="auto"/>
          </w:divBdr>
        </w:div>
        <w:div w:id="552959942">
          <w:marLeft w:val="0"/>
          <w:marRight w:val="0"/>
          <w:marTop w:val="0"/>
          <w:marBottom w:val="0"/>
          <w:divBdr>
            <w:top w:val="none" w:sz="0" w:space="0" w:color="auto"/>
            <w:left w:val="none" w:sz="0" w:space="0" w:color="auto"/>
            <w:bottom w:val="none" w:sz="0" w:space="0" w:color="auto"/>
            <w:right w:val="none" w:sz="0" w:space="0" w:color="auto"/>
          </w:divBdr>
        </w:div>
        <w:div w:id="1904410981">
          <w:marLeft w:val="0"/>
          <w:marRight w:val="0"/>
          <w:marTop w:val="0"/>
          <w:marBottom w:val="0"/>
          <w:divBdr>
            <w:top w:val="none" w:sz="0" w:space="0" w:color="auto"/>
            <w:left w:val="none" w:sz="0" w:space="0" w:color="auto"/>
            <w:bottom w:val="none" w:sz="0" w:space="0" w:color="auto"/>
            <w:right w:val="none" w:sz="0" w:space="0" w:color="auto"/>
          </w:divBdr>
        </w:div>
        <w:div w:id="53427900">
          <w:marLeft w:val="0"/>
          <w:marRight w:val="0"/>
          <w:marTop w:val="0"/>
          <w:marBottom w:val="0"/>
          <w:divBdr>
            <w:top w:val="none" w:sz="0" w:space="0" w:color="auto"/>
            <w:left w:val="none" w:sz="0" w:space="0" w:color="auto"/>
            <w:bottom w:val="none" w:sz="0" w:space="0" w:color="auto"/>
            <w:right w:val="none" w:sz="0" w:space="0" w:color="auto"/>
          </w:divBdr>
        </w:div>
        <w:div w:id="1309360852">
          <w:marLeft w:val="0"/>
          <w:marRight w:val="0"/>
          <w:marTop w:val="0"/>
          <w:marBottom w:val="0"/>
          <w:divBdr>
            <w:top w:val="none" w:sz="0" w:space="0" w:color="auto"/>
            <w:left w:val="none" w:sz="0" w:space="0" w:color="auto"/>
            <w:bottom w:val="none" w:sz="0" w:space="0" w:color="auto"/>
            <w:right w:val="none" w:sz="0" w:space="0" w:color="auto"/>
          </w:divBdr>
        </w:div>
        <w:div w:id="1761174258">
          <w:marLeft w:val="0"/>
          <w:marRight w:val="0"/>
          <w:marTop w:val="0"/>
          <w:marBottom w:val="0"/>
          <w:divBdr>
            <w:top w:val="none" w:sz="0" w:space="0" w:color="auto"/>
            <w:left w:val="none" w:sz="0" w:space="0" w:color="auto"/>
            <w:bottom w:val="none" w:sz="0" w:space="0" w:color="auto"/>
            <w:right w:val="none" w:sz="0" w:space="0" w:color="auto"/>
          </w:divBdr>
        </w:div>
        <w:div w:id="2000765388">
          <w:marLeft w:val="0"/>
          <w:marRight w:val="0"/>
          <w:marTop w:val="0"/>
          <w:marBottom w:val="0"/>
          <w:divBdr>
            <w:top w:val="none" w:sz="0" w:space="0" w:color="auto"/>
            <w:left w:val="none" w:sz="0" w:space="0" w:color="auto"/>
            <w:bottom w:val="none" w:sz="0" w:space="0" w:color="auto"/>
            <w:right w:val="none" w:sz="0" w:space="0" w:color="auto"/>
          </w:divBdr>
        </w:div>
        <w:div w:id="1339578065">
          <w:marLeft w:val="0"/>
          <w:marRight w:val="0"/>
          <w:marTop w:val="0"/>
          <w:marBottom w:val="0"/>
          <w:divBdr>
            <w:top w:val="none" w:sz="0" w:space="0" w:color="auto"/>
            <w:left w:val="none" w:sz="0" w:space="0" w:color="auto"/>
            <w:bottom w:val="none" w:sz="0" w:space="0" w:color="auto"/>
            <w:right w:val="none" w:sz="0" w:space="0" w:color="auto"/>
          </w:divBdr>
        </w:div>
        <w:div w:id="1130710801">
          <w:marLeft w:val="0"/>
          <w:marRight w:val="0"/>
          <w:marTop w:val="0"/>
          <w:marBottom w:val="0"/>
          <w:divBdr>
            <w:top w:val="none" w:sz="0" w:space="0" w:color="auto"/>
            <w:left w:val="none" w:sz="0" w:space="0" w:color="auto"/>
            <w:bottom w:val="none" w:sz="0" w:space="0" w:color="auto"/>
            <w:right w:val="none" w:sz="0" w:space="0" w:color="auto"/>
          </w:divBdr>
        </w:div>
        <w:div w:id="2014212518">
          <w:marLeft w:val="0"/>
          <w:marRight w:val="0"/>
          <w:marTop w:val="0"/>
          <w:marBottom w:val="0"/>
          <w:divBdr>
            <w:top w:val="none" w:sz="0" w:space="0" w:color="auto"/>
            <w:left w:val="none" w:sz="0" w:space="0" w:color="auto"/>
            <w:bottom w:val="none" w:sz="0" w:space="0" w:color="auto"/>
            <w:right w:val="none" w:sz="0" w:space="0" w:color="auto"/>
          </w:divBdr>
        </w:div>
        <w:div w:id="455637061">
          <w:marLeft w:val="0"/>
          <w:marRight w:val="0"/>
          <w:marTop w:val="0"/>
          <w:marBottom w:val="0"/>
          <w:divBdr>
            <w:top w:val="none" w:sz="0" w:space="0" w:color="auto"/>
            <w:left w:val="none" w:sz="0" w:space="0" w:color="auto"/>
            <w:bottom w:val="none" w:sz="0" w:space="0" w:color="auto"/>
            <w:right w:val="none" w:sz="0" w:space="0" w:color="auto"/>
          </w:divBdr>
        </w:div>
        <w:div w:id="293218977">
          <w:marLeft w:val="0"/>
          <w:marRight w:val="0"/>
          <w:marTop w:val="0"/>
          <w:marBottom w:val="0"/>
          <w:divBdr>
            <w:top w:val="none" w:sz="0" w:space="0" w:color="auto"/>
            <w:left w:val="none" w:sz="0" w:space="0" w:color="auto"/>
            <w:bottom w:val="none" w:sz="0" w:space="0" w:color="auto"/>
            <w:right w:val="none" w:sz="0" w:space="0" w:color="auto"/>
          </w:divBdr>
        </w:div>
        <w:div w:id="140120675">
          <w:marLeft w:val="0"/>
          <w:marRight w:val="0"/>
          <w:marTop w:val="0"/>
          <w:marBottom w:val="0"/>
          <w:divBdr>
            <w:top w:val="none" w:sz="0" w:space="0" w:color="auto"/>
            <w:left w:val="none" w:sz="0" w:space="0" w:color="auto"/>
            <w:bottom w:val="none" w:sz="0" w:space="0" w:color="auto"/>
            <w:right w:val="none" w:sz="0" w:space="0" w:color="auto"/>
          </w:divBdr>
        </w:div>
        <w:div w:id="1641768161">
          <w:marLeft w:val="0"/>
          <w:marRight w:val="0"/>
          <w:marTop w:val="0"/>
          <w:marBottom w:val="0"/>
          <w:divBdr>
            <w:top w:val="none" w:sz="0" w:space="0" w:color="auto"/>
            <w:left w:val="none" w:sz="0" w:space="0" w:color="auto"/>
            <w:bottom w:val="none" w:sz="0" w:space="0" w:color="auto"/>
            <w:right w:val="none" w:sz="0" w:space="0" w:color="auto"/>
          </w:divBdr>
        </w:div>
        <w:div w:id="623123873">
          <w:marLeft w:val="0"/>
          <w:marRight w:val="0"/>
          <w:marTop w:val="0"/>
          <w:marBottom w:val="0"/>
          <w:divBdr>
            <w:top w:val="none" w:sz="0" w:space="0" w:color="auto"/>
            <w:left w:val="none" w:sz="0" w:space="0" w:color="auto"/>
            <w:bottom w:val="none" w:sz="0" w:space="0" w:color="auto"/>
            <w:right w:val="none" w:sz="0" w:space="0" w:color="auto"/>
          </w:divBdr>
        </w:div>
        <w:div w:id="896235590">
          <w:marLeft w:val="0"/>
          <w:marRight w:val="0"/>
          <w:marTop w:val="0"/>
          <w:marBottom w:val="0"/>
          <w:divBdr>
            <w:top w:val="none" w:sz="0" w:space="0" w:color="auto"/>
            <w:left w:val="none" w:sz="0" w:space="0" w:color="auto"/>
            <w:bottom w:val="none" w:sz="0" w:space="0" w:color="auto"/>
            <w:right w:val="none" w:sz="0" w:space="0" w:color="auto"/>
          </w:divBdr>
        </w:div>
        <w:div w:id="1099789972">
          <w:marLeft w:val="0"/>
          <w:marRight w:val="0"/>
          <w:marTop w:val="0"/>
          <w:marBottom w:val="0"/>
          <w:divBdr>
            <w:top w:val="none" w:sz="0" w:space="0" w:color="auto"/>
            <w:left w:val="none" w:sz="0" w:space="0" w:color="auto"/>
            <w:bottom w:val="none" w:sz="0" w:space="0" w:color="auto"/>
            <w:right w:val="none" w:sz="0" w:space="0" w:color="auto"/>
          </w:divBdr>
        </w:div>
        <w:div w:id="1179195264">
          <w:marLeft w:val="0"/>
          <w:marRight w:val="0"/>
          <w:marTop w:val="0"/>
          <w:marBottom w:val="0"/>
          <w:divBdr>
            <w:top w:val="none" w:sz="0" w:space="0" w:color="auto"/>
            <w:left w:val="none" w:sz="0" w:space="0" w:color="auto"/>
            <w:bottom w:val="none" w:sz="0" w:space="0" w:color="auto"/>
            <w:right w:val="none" w:sz="0" w:space="0" w:color="auto"/>
          </w:divBdr>
        </w:div>
        <w:div w:id="145752398">
          <w:marLeft w:val="0"/>
          <w:marRight w:val="0"/>
          <w:marTop w:val="0"/>
          <w:marBottom w:val="0"/>
          <w:divBdr>
            <w:top w:val="none" w:sz="0" w:space="0" w:color="auto"/>
            <w:left w:val="none" w:sz="0" w:space="0" w:color="auto"/>
            <w:bottom w:val="none" w:sz="0" w:space="0" w:color="auto"/>
            <w:right w:val="none" w:sz="0" w:space="0" w:color="auto"/>
          </w:divBdr>
        </w:div>
        <w:div w:id="612247397">
          <w:marLeft w:val="0"/>
          <w:marRight w:val="0"/>
          <w:marTop w:val="0"/>
          <w:marBottom w:val="0"/>
          <w:divBdr>
            <w:top w:val="none" w:sz="0" w:space="0" w:color="auto"/>
            <w:left w:val="none" w:sz="0" w:space="0" w:color="auto"/>
            <w:bottom w:val="none" w:sz="0" w:space="0" w:color="auto"/>
            <w:right w:val="none" w:sz="0" w:space="0" w:color="auto"/>
          </w:divBdr>
        </w:div>
        <w:div w:id="1943683404">
          <w:marLeft w:val="0"/>
          <w:marRight w:val="0"/>
          <w:marTop w:val="0"/>
          <w:marBottom w:val="0"/>
          <w:divBdr>
            <w:top w:val="none" w:sz="0" w:space="0" w:color="auto"/>
            <w:left w:val="none" w:sz="0" w:space="0" w:color="auto"/>
            <w:bottom w:val="none" w:sz="0" w:space="0" w:color="auto"/>
            <w:right w:val="none" w:sz="0" w:space="0" w:color="auto"/>
          </w:divBdr>
        </w:div>
        <w:div w:id="771586389">
          <w:marLeft w:val="0"/>
          <w:marRight w:val="0"/>
          <w:marTop w:val="0"/>
          <w:marBottom w:val="0"/>
          <w:divBdr>
            <w:top w:val="none" w:sz="0" w:space="0" w:color="auto"/>
            <w:left w:val="none" w:sz="0" w:space="0" w:color="auto"/>
            <w:bottom w:val="none" w:sz="0" w:space="0" w:color="auto"/>
            <w:right w:val="none" w:sz="0" w:space="0" w:color="auto"/>
          </w:divBdr>
        </w:div>
        <w:div w:id="1619750521">
          <w:marLeft w:val="0"/>
          <w:marRight w:val="0"/>
          <w:marTop w:val="0"/>
          <w:marBottom w:val="0"/>
          <w:divBdr>
            <w:top w:val="none" w:sz="0" w:space="0" w:color="auto"/>
            <w:left w:val="none" w:sz="0" w:space="0" w:color="auto"/>
            <w:bottom w:val="none" w:sz="0" w:space="0" w:color="auto"/>
            <w:right w:val="none" w:sz="0" w:space="0" w:color="auto"/>
          </w:divBdr>
        </w:div>
        <w:div w:id="1016156371">
          <w:marLeft w:val="0"/>
          <w:marRight w:val="0"/>
          <w:marTop w:val="0"/>
          <w:marBottom w:val="0"/>
          <w:divBdr>
            <w:top w:val="none" w:sz="0" w:space="0" w:color="auto"/>
            <w:left w:val="none" w:sz="0" w:space="0" w:color="auto"/>
            <w:bottom w:val="none" w:sz="0" w:space="0" w:color="auto"/>
            <w:right w:val="none" w:sz="0" w:space="0" w:color="auto"/>
          </w:divBdr>
        </w:div>
        <w:div w:id="1467119694">
          <w:marLeft w:val="0"/>
          <w:marRight w:val="0"/>
          <w:marTop w:val="0"/>
          <w:marBottom w:val="0"/>
          <w:divBdr>
            <w:top w:val="none" w:sz="0" w:space="0" w:color="auto"/>
            <w:left w:val="none" w:sz="0" w:space="0" w:color="auto"/>
            <w:bottom w:val="none" w:sz="0" w:space="0" w:color="auto"/>
            <w:right w:val="none" w:sz="0" w:space="0" w:color="auto"/>
          </w:divBdr>
        </w:div>
        <w:div w:id="2097893561">
          <w:marLeft w:val="0"/>
          <w:marRight w:val="0"/>
          <w:marTop w:val="0"/>
          <w:marBottom w:val="0"/>
          <w:divBdr>
            <w:top w:val="none" w:sz="0" w:space="0" w:color="auto"/>
            <w:left w:val="none" w:sz="0" w:space="0" w:color="auto"/>
            <w:bottom w:val="none" w:sz="0" w:space="0" w:color="auto"/>
            <w:right w:val="none" w:sz="0" w:space="0" w:color="auto"/>
          </w:divBdr>
        </w:div>
        <w:div w:id="1946158353">
          <w:marLeft w:val="0"/>
          <w:marRight w:val="0"/>
          <w:marTop w:val="0"/>
          <w:marBottom w:val="0"/>
          <w:divBdr>
            <w:top w:val="none" w:sz="0" w:space="0" w:color="auto"/>
            <w:left w:val="none" w:sz="0" w:space="0" w:color="auto"/>
            <w:bottom w:val="none" w:sz="0" w:space="0" w:color="auto"/>
            <w:right w:val="none" w:sz="0" w:space="0" w:color="auto"/>
          </w:divBdr>
        </w:div>
        <w:div w:id="1503279305">
          <w:marLeft w:val="0"/>
          <w:marRight w:val="0"/>
          <w:marTop w:val="0"/>
          <w:marBottom w:val="0"/>
          <w:divBdr>
            <w:top w:val="none" w:sz="0" w:space="0" w:color="auto"/>
            <w:left w:val="none" w:sz="0" w:space="0" w:color="auto"/>
            <w:bottom w:val="none" w:sz="0" w:space="0" w:color="auto"/>
            <w:right w:val="none" w:sz="0" w:space="0" w:color="auto"/>
          </w:divBdr>
        </w:div>
        <w:div w:id="329606373">
          <w:marLeft w:val="0"/>
          <w:marRight w:val="0"/>
          <w:marTop w:val="0"/>
          <w:marBottom w:val="0"/>
          <w:divBdr>
            <w:top w:val="none" w:sz="0" w:space="0" w:color="auto"/>
            <w:left w:val="none" w:sz="0" w:space="0" w:color="auto"/>
            <w:bottom w:val="none" w:sz="0" w:space="0" w:color="auto"/>
            <w:right w:val="none" w:sz="0" w:space="0" w:color="auto"/>
          </w:divBdr>
        </w:div>
        <w:div w:id="1043365856">
          <w:marLeft w:val="0"/>
          <w:marRight w:val="0"/>
          <w:marTop w:val="0"/>
          <w:marBottom w:val="0"/>
          <w:divBdr>
            <w:top w:val="none" w:sz="0" w:space="0" w:color="auto"/>
            <w:left w:val="none" w:sz="0" w:space="0" w:color="auto"/>
            <w:bottom w:val="none" w:sz="0" w:space="0" w:color="auto"/>
            <w:right w:val="none" w:sz="0" w:space="0" w:color="auto"/>
          </w:divBdr>
        </w:div>
        <w:div w:id="1940217814">
          <w:marLeft w:val="0"/>
          <w:marRight w:val="0"/>
          <w:marTop w:val="0"/>
          <w:marBottom w:val="0"/>
          <w:divBdr>
            <w:top w:val="none" w:sz="0" w:space="0" w:color="auto"/>
            <w:left w:val="none" w:sz="0" w:space="0" w:color="auto"/>
            <w:bottom w:val="none" w:sz="0" w:space="0" w:color="auto"/>
            <w:right w:val="none" w:sz="0" w:space="0" w:color="auto"/>
          </w:divBdr>
        </w:div>
        <w:div w:id="1047796443">
          <w:marLeft w:val="0"/>
          <w:marRight w:val="0"/>
          <w:marTop w:val="0"/>
          <w:marBottom w:val="0"/>
          <w:divBdr>
            <w:top w:val="none" w:sz="0" w:space="0" w:color="auto"/>
            <w:left w:val="none" w:sz="0" w:space="0" w:color="auto"/>
            <w:bottom w:val="none" w:sz="0" w:space="0" w:color="auto"/>
            <w:right w:val="none" w:sz="0" w:space="0" w:color="auto"/>
          </w:divBdr>
        </w:div>
        <w:div w:id="1675913672">
          <w:marLeft w:val="0"/>
          <w:marRight w:val="0"/>
          <w:marTop w:val="0"/>
          <w:marBottom w:val="0"/>
          <w:divBdr>
            <w:top w:val="none" w:sz="0" w:space="0" w:color="auto"/>
            <w:left w:val="none" w:sz="0" w:space="0" w:color="auto"/>
            <w:bottom w:val="none" w:sz="0" w:space="0" w:color="auto"/>
            <w:right w:val="none" w:sz="0" w:space="0" w:color="auto"/>
          </w:divBdr>
        </w:div>
      </w:divsChild>
    </w:div>
    <w:div w:id="1745569153">
      <w:bodyDiv w:val="1"/>
      <w:marLeft w:val="0"/>
      <w:marRight w:val="0"/>
      <w:marTop w:val="0"/>
      <w:marBottom w:val="0"/>
      <w:divBdr>
        <w:top w:val="none" w:sz="0" w:space="0" w:color="auto"/>
        <w:left w:val="none" w:sz="0" w:space="0" w:color="auto"/>
        <w:bottom w:val="none" w:sz="0" w:space="0" w:color="auto"/>
        <w:right w:val="none" w:sz="0" w:space="0" w:color="auto"/>
      </w:divBdr>
    </w:div>
    <w:div w:id="2138252138">
      <w:bodyDiv w:val="1"/>
      <w:marLeft w:val="0"/>
      <w:marRight w:val="0"/>
      <w:marTop w:val="0"/>
      <w:marBottom w:val="0"/>
      <w:divBdr>
        <w:top w:val="none" w:sz="0" w:space="0" w:color="auto"/>
        <w:left w:val="none" w:sz="0" w:space="0" w:color="auto"/>
        <w:bottom w:val="none" w:sz="0" w:space="0" w:color="auto"/>
        <w:right w:val="none" w:sz="0" w:space="0" w:color="auto"/>
      </w:divBdr>
      <w:divsChild>
        <w:div w:id="1591620124">
          <w:marLeft w:val="0"/>
          <w:marRight w:val="0"/>
          <w:marTop w:val="0"/>
          <w:marBottom w:val="0"/>
          <w:divBdr>
            <w:top w:val="none" w:sz="0" w:space="0" w:color="auto"/>
            <w:left w:val="none" w:sz="0" w:space="0" w:color="auto"/>
            <w:bottom w:val="none" w:sz="0" w:space="0" w:color="auto"/>
            <w:right w:val="none" w:sz="0" w:space="0" w:color="auto"/>
          </w:divBdr>
        </w:div>
        <w:div w:id="18167979">
          <w:marLeft w:val="0"/>
          <w:marRight w:val="0"/>
          <w:marTop w:val="0"/>
          <w:marBottom w:val="0"/>
          <w:divBdr>
            <w:top w:val="none" w:sz="0" w:space="0" w:color="auto"/>
            <w:left w:val="none" w:sz="0" w:space="0" w:color="auto"/>
            <w:bottom w:val="none" w:sz="0" w:space="0" w:color="auto"/>
            <w:right w:val="none" w:sz="0" w:space="0" w:color="auto"/>
          </w:divBdr>
        </w:div>
        <w:div w:id="2138602424">
          <w:marLeft w:val="0"/>
          <w:marRight w:val="0"/>
          <w:marTop w:val="0"/>
          <w:marBottom w:val="0"/>
          <w:divBdr>
            <w:top w:val="none" w:sz="0" w:space="0" w:color="auto"/>
            <w:left w:val="none" w:sz="0" w:space="0" w:color="auto"/>
            <w:bottom w:val="none" w:sz="0" w:space="0" w:color="auto"/>
            <w:right w:val="none" w:sz="0" w:space="0" w:color="auto"/>
          </w:divBdr>
        </w:div>
        <w:div w:id="2108846342">
          <w:marLeft w:val="0"/>
          <w:marRight w:val="0"/>
          <w:marTop w:val="0"/>
          <w:marBottom w:val="0"/>
          <w:divBdr>
            <w:top w:val="none" w:sz="0" w:space="0" w:color="auto"/>
            <w:left w:val="none" w:sz="0" w:space="0" w:color="auto"/>
            <w:bottom w:val="none" w:sz="0" w:space="0" w:color="auto"/>
            <w:right w:val="none" w:sz="0" w:space="0" w:color="auto"/>
          </w:divBdr>
        </w:div>
        <w:div w:id="745302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12993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cp:lastPrinted>2020-06-19T12:18:00Z</cp:lastPrinted>
  <dcterms:created xsi:type="dcterms:W3CDTF">2020-12-16T12:31:00Z</dcterms:created>
  <dcterms:modified xsi:type="dcterms:W3CDTF">2020-12-16T12:31:00Z</dcterms:modified>
</cp:coreProperties>
</file>